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2DE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OŚWIADCZENIE MAJĄTKOWE</w:t>
      </w:r>
    </w:p>
    <w:p w14:paraId="2997230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członka zarządu powiatu, sekretarza powiatu, skarbnika powiatu, kierownika jednostki organizacyjnej</w:t>
      </w:r>
    </w:p>
    <w:p w14:paraId="2627D8F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powiatu, osoby zarządzającej i członka organu zarządzającego powiatową osobą prawną oraz osoby</w:t>
      </w:r>
    </w:p>
    <w:p w14:paraId="61BC3365" w14:textId="0D61E3E6" w:rsidR="00FE303C" w:rsidRDefault="00FE303C" w:rsidP="00FE30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4"/>
          <w:szCs w:val="14"/>
        </w:rPr>
      </w:pPr>
      <w:r>
        <w:rPr>
          <w:rFonts w:ascii="Calibri,Bold" w:hAnsi="Calibri,Bold" w:cs="Calibri,Bold"/>
          <w:b/>
          <w:bCs/>
          <w:sz w:val="21"/>
          <w:szCs w:val="21"/>
        </w:rPr>
        <w:t>wydającej decyzje administracyjne w imieniu starosty</w:t>
      </w:r>
      <w:r>
        <w:rPr>
          <w:rFonts w:ascii="Calibri,Bold" w:hAnsi="Calibri,Bold" w:cs="Calibri,Bold"/>
          <w:b/>
          <w:bCs/>
          <w:sz w:val="14"/>
          <w:szCs w:val="14"/>
        </w:rPr>
        <w:t>1</w:t>
      </w:r>
    </w:p>
    <w:p w14:paraId="7F70943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4"/>
          <w:szCs w:val="14"/>
        </w:rPr>
      </w:pPr>
    </w:p>
    <w:p w14:paraId="45F8ED5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CC3C0F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C0C84D8" w14:textId="79B62C05" w:rsidR="00FE303C" w:rsidRDefault="00FE303C" w:rsidP="00FE303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..............................,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dnia </w:t>
      </w:r>
      <w:r>
        <w:rPr>
          <w:rFonts w:ascii="Calibri" w:hAnsi="Calibri" w:cs="Calibri"/>
          <w:sz w:val="21"/>
          <w:szCs w:val="21"/>
        </w:rPr>
        <w:t xml:space="preserve">........................... </w:t>
      </w:r>
      <w:r>
        <w:rPr>
          <w:rFonts w:ascii="Calibri,Bold" w:hAnsi="Calibri,Bold" w:cs="Calibri,Bold"/>
          <w:b/>
          <w:bCs/>
          <w:sz w:val="21"/>
          <w:szCs w:val="21"/>
        </w:rPr>
        <w:t>r.</w:t>
      </w:r>
    </w:p>
    <w:p w14:paraId="575117DA" w14:textId="04EFCA1A" w:rsidR="00FE303C" w:rsidRDefault="00FE303C" w:rsidP="00FE303C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>
        <w:rPr>
          <w:rFonts w:ascii="Calibri" w:hAnsi="Calibri" w:cs="Calibri"/>
          <w:sz w:val="16"/>
          <w:szCs w:val="16"/>
        </w:rPr>
        <w:t>(miejscowość)</w:t>
      </w:r>
    </w:p>
    <w:p w14:paraId="563F916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14:paraId="1A6BD71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14:paraId="5D0CE7AD" w14:textId="5FBAC030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Uwaga:</w:t>
      </w:r>
    </w:p>
    <w:p w14:paraId="5320BDC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1. Osoba składająca oświadczenie obowiązana jest do zgodnego z prawdą, starannego i zupełnego wypełnienia</w:t>
      </w:r>
    </w:p>
    <w:p w14:paraId="2A1C49C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każdej z rubryk.</w:t>
      </w:r>
    </w:p>
    <w:p w14:paraId="1A47987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2. Jeżeli poszczególne rubryki nie znajdują w konkretnym przypadku zastosowania, należy wpisać „nie dotyczy”.</w:t>
      </w:r>
    </w:p>
    <w:p w14:paraId="47B0A4A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3. Osoba składająca oświadczenie obowiązana jest określić przynależność poszczególnych składników</w:t>
      </w:r>
    </w:p>
    <w:p w14:paraId="5EAAA1C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majątkowych, dochodów i zobowiązań do majątku odrębnego i majątku objętego małżeńską wspólnością</w:t>
      </w:r>
    </w:p>
    <w:p w14:paraId="530DC8E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majątkową.</w:t>
      </w:r>
    </w:p>
    <w:p w14:paraId="52E03B4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4. Oświadczenie majątkowe dotyczy majątku w kraju i za granicą.</w:t>
      </w:r>
    </w:p>
    <w:p w14:paraId="7F4FD17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5. Oświadczenie majątkowe obejmuje również wierzytelności pieniężne.</w:t>
      </w:r>
    </w:p>
    <w:p w14:paraId="3423899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6. W części A oświadczenia zawarte są informacje jawne, w części B zaś informacje niejawne dotyczące adresu</w:t>
      </w:r>
    </w:p>
    <w:p w14:paraId="5261302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zamieszkania składającego oświadczenie oraz miejsca położenia nieruchomości.</w:t>
      </w:r>
    </w:p>
    <w:p w14:paraId="05B8FB3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4FDB4BA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53BEBD6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3E7888E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7196AA9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67B2B3B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5957B72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75813603" w14:textId="4DA54BBF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A</w:t>
      </w:r>
    </w:p>
    <w:p w14:paraId="7901F5D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podpisany(a), ....................................................................................................................................,</w:t>
      </w:r>
    </w:p>
    <w:p w14:paraId="5B422B5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(imiona i nazwisko oraz nazwisko rodowe)</w:t>
      </w:r>
    </w:p>
    <w:p w14:paraId="1484FBB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urodzony(a) ....................................... w .......................................................................................................</w:t>
      </w:r>
    </w:p>
    <w:p w14:paraId="4CB9C99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0E786AF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…………………………………………………………………………………………………………………………………………………..................</w:t>
      </w:r>
    </w:p>
    <w:p w14:paraId="3CAC8B4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........................................................................................................................................................................,</w:t>
      </w:r>
    </w:p>
    <w:p w14:paraId="42670A5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(miejsce zatrudnienia, stanowisko lub funkcja)</w:t>
      </w:r>
    </w:p>
    <w:p w14:paraId="060386C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 zapoznaniu się z przepisami ustawy z dnia 21 sierpnia 1997 r. o ograniczeniu prowadzenia działalności</w:t>
      </w:r>
    </w:p>
    <w:p w14:paraId="5055CFA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gospodarczej przez osoby pełniące funkcje publiczne (Dz. U. z 2017 r. poz. 1393) oraz ustawy z dnia</w:t>
      </w:r>
    </w:p>
    <w:p w14:paraId="070C8B0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 czerwca 1998 r. o samorządzie powiatowym (Dz. U. z 2017 r. poz. 1868), zgodnie z art. 25c tej ustawy</w:t>
      </w:r>
    </w:p>
    <w:p w14:paraId="073E05A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oświadczam, że posiadam wchodzące w skład małżeńskiej wspólności majątkowej lub stanowiące mój</w:t>
      </w:r>
    </w:p>
    <w:p w14:paraId="716A978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majątek odrębny:</w:t>
      </w:r>
    </w:p>
    <w:p w14:paraId="2144E08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I.</w:t>
      </w:r>
    </w:p>
    <w:p w14:paraId="6A67637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Zasoby pieniężne:</w:t>
      </w:r>
    </w:p>
    <w:p w14:paraId="1B5F380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polskiej: .....................................................................................</w:t>
      </w:r>
    </w:p>
    <w:p w14:paraId="2EF4303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68E9999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64B7501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obcej: .........................................................................................</w:t>
      </w:r>
    </w:p>
    <w:p w14:paraId="6788485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724BFE1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14:paraId="68603D1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TimesNewRoman" w:hAnsi="TimesNewRoman" w:cs="TimesNewRoman"/>
          <w:sz w:val="16"/>
          <w:szCs w:val="16"/>
        </w:rPr>
        <w:t xml:space="preserve">2) </w:t>
      </w:r>
      <w:r>
        <w:rPr>
          <w:rFonts w:ascii="Calibri" w:hAnsi="Calibri" w:cs="Calibri"/>
          <w:sz w:val="18"/>
          <w:szCs w:val="18"/>
        </w:rPr>
        <w:t>Ze zmianą wprowadzoną przez § 1 pkt 2 rozporządzenia, o którym mowa w odnośniku 2.</w:t>
      </w:r>
    </w:p>
    <w:p w14:paraId="4C2339F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446EC516" w14:textId="151B1C8E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2"/>
          <w:szCs w:val="12"/>
        </w:rPr>
        <w:t xml:space="preserve">3) </w:t>
      </w:r>
      <w:r>
        <w:rPr>
          <w:rFonts w:ascii="TimesNewRomanPSMT" w:hAnsi="TimesNewRomanPSMT" w:cs="TimesNewRomanPSMT"/>
          <w:sz w:val="18"/>
          <w:szCs w:val="18"/>
        </w:rPr>
        <w:t>Ze zmianą wprowadzoną przez § 1 pkt 2 rozporządzenia, o którym mowa w odnośniku 2.</w:t>
      </w:r>
    </w:p>
    <w:p w14:paraId="138544E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4DCAF4F" w14:textId="7E72C1E4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papiery wartościowe: ..................................................................................................................................</w:t>
      </w:r>
    </w:p>
    <w:p w14:paraId="313E461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14:paraId="3D13926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………………………. na kwotę: ...........................................................................................................................</w:t>
      </w:r>
    </w:p>
    <w:p w14:paraId="32E4868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II.</w:t>
      </w:r>
    </w:p>
    <w:p w14:paraId="0409043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Dom o powierzchni: ......................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............................ tytuł prawny: ...............................</w:t>
      </w:r>
    </w:p>
    <w:p w14:paraId="68F292E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Mieszkanie o powierzchni: ...................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....................... tytuł prawny: ............................</w:t>
      </w:r>
    </w:p>
    <w:p w14:paraId="3CFAB69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Gospodarstwo rolne:</w:t>
      </w:r>
    </w:p>
    <w:p w14:paraId="793B45F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gospodarstwa: ................................................., powierzchnia: ......................................................</w:t>
      </w:r>
    </w:p>
    <w:p w14:paraId="71F8451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</w:t>
      </w:r>
    </w:p>
    <w:p w14:paraId="5C80337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zabudowy: ......................................................................................................................................</w:t>
      </w:r>
    </w:p>
    <w:p w14:paraId="3D44270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</w:t>
      </w:r>
    </w:p>
    <w:p w14:paraId="7A9A824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................................</w:t>
      </w:r>
    </w:p>
    <w:p w14:paraId="14858B6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Inne nieruchomości:</w:t>
      </w:r>
    </w:p>
    <w:p w14:paraId="6240E61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powierzchnia: ..............................................................................................................................................</w:t>
      </w:r>
    </w:p>
    <w:p w14:paraId="6EC923F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………………………………………………………………………………………………………………………………..………………………………</w:t>
      </w:r>
    </w:p>
    <w:p w14:paraId="357528A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...................................................................................................................................................</w:t>
      </w:r>
    </w:p>
    <w:p w14:paraId="6AA6310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14:paraId="04B33AD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...............................................................................................................................................</w:t>
      </w:r>
    </w:p>
    <w:p w14:paraId="6AE4785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………………………………………………………………………………………………………………………………………..………………………</w:t>
      </w:r>
    </w:p>
    <w:p w14:paraId="59EA34B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III.</w:t>
      </w:r>
    </w:p>
    <w:p w14:paraId="08F6364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Posiadam udziały w spółkach handlowych – należy podać liczbę i emitenta udziałów: ………………………………</w:t>
      </w:r>
    </w:p>
    <w:p w14:paraId="688C8EF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73567A4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579D744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4E83492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udziały te stanowią pakiet większy niż 10% udziałów w spółce: ....................................................................</w:t>
      </w:r>
    </w:p>
    <w:p w14:paraId="1D9AF45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5C9CF29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.......................................................</w:t>
      </w:r>
    </w:p>
    <w:p w14:paraId="0C13792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621B8F0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IV.</w:t>
      </w:r>
    </w:p>
    <w:p w14:paraId="564AF2C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Posiadam akcje w spółkach handlowych – należy podać liczbę i emitenta akcji: ...........................................</w:t>
      </w:r>
    </w:p>
    <w:p w14:paraId="1450CA6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7A72CDC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214C3F4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052367E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akcje te stanowią pakiet większy niż 10% akcji w spółce: ..............................................................................</w:t>
      </w:r>
    </w:p>
    <w:p w14:paraId="3A54A5E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5C6CC11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.......................................................</w:t>
      </w:r>
    </w:p>
    <w:p w14:paraId="53378D9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V.</w:t>
      </w:r>
    </w:p>
    <w:p w14:paraId="153F4FE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Nabyłem(</w:t>
      </w:r>
      <w:proofErr w:type="spellStart"/>
      <w:r>
        <w:rPr>
          <w:rFonts w:ascii="Calibri" w:hAnsi="Calibri" w:cs="Calibri"/>
          <w:sz w:val="21"/>
          <w:szCs w:val="21"/>
        </w:rPr>
        <w:t>am</w:t>
      </w:r>
      <w:proofErr w:type="spellEnd"/>
      <w:r>
        <w:rPr>
          <w:rFonts w:ascii="Calibri" w:hAnsi="Calibri" w:cs="Calibri"/>
          <w:sz w:val="21"/>
          <w:szCs w:val="21"/>
        </w:rPr>
        <w:t>) (nabył mój małżonek, z wyłączeniem mienia przynależnego do jego majątku odrębnego)</w:t>
      </w:r>
    </w:p>
    <w:p w14:paraId="38E8B19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Skarbu Państwa, innej państwowej osoby prawnej, jednostek samorządu terytorialnego, ich</w:t>
      </w:r>
    </w:p>
    <w:p w14:paraId="51F2174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związków, komunalnej osoby prawnej lub związku metropolitalnego następujące mienie, które podlegało</w:t>
      </w:r>
    </w:p>
    <w:p w14:paraId="4F737FF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zbyciu w drodze przetargu – należy podać opis mienia i datę nabycia, od kogo: ………………………………………</w:t>
      </w:r>
    </w:p>
    <w:p w14:paraId="1D02098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7233E96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4C8E66E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…………………………………………………………………………………………………………………………………………………………….......</w:t>
      </w:r>
    </w:p>
    <w:p w14:paraId="0E0E1B8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……………………………………………………………………………………………………………………………………………………….............</w:t>
      </w:r>
    </w:p>
    <w:p w14:paraId="4E422C8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……………………………………………………………………………………………………………………………………………………………….....</w:t>
      </w:r>
    </w:p>
    <w:p w14:paraId="5E15839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075A846" w14:textId="7AB07215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VI.</w:t>
      </w:r>
    </w:p>
    <w:p w14:paraId="2CC55D2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Prowadzę działalność gospodarczą</w:t>
      </w:r>
      <w:r>
        <w:rPr>
          <w:rFonts w:ascii="Calibri" w:hAnsi="Calibri" w:cs="Calibri"/>
          <w:sz w:val="13"/>
          <w:szCs w:val="13"/>
        </w:rPr>
        <w:t xml:space="preserve">2 </w:t>
      </w:r>
      <w:r>
        <w:rPr>
          <w:rFonts w:ascii="Calibri" w:hAnsi="Calibri" w:cs="Calibri"/>
          <w:sz w:val="21"/>
          <w:szCs w:val="21"/>
        </w:rPr>
        <w:t>(należy podać formę prawną i przedmiot działalności): …………………</w:t>
      </w:r>
    </w:p>
    <w:p w14:paraId="2A942F5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14:paraId="11E9B61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 ……………………………………………………………………………………………………………………………………..………</w:t>
      </w:r>
    </w:p>
    <w:p w14:paraId="4DFC3A4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60544AB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…………………………………………………………………………………………..…………………….</w:t>
      </w:r>
    </w:p>
    <w:p w14:paraId="1CC2828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6D1561A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………………………..…..</w:t>
      </w:r>
    </w:p>
    <w:p w14:paraId="68505F3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Zarządzam działalnością gospodarczą lub jestem przedstawicielem, pełnomocnikiem takiej działalności</w:t>
      </w:r>
    </w:p>
    <w:p w14:paraId="6E61C47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(należy podać formę prawną i przedmiot działalności): ……………………………………………………..…............……</w:t>
      </w:r>
    </w:p>
    <w:p w14:paraId="37BB740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2D60211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 ………………………………………………………………………………………………………………………………….…………</w:t>
      </w:r>
    </w:p>
    <w:p w14:paraId="5BE3422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386EC71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……………………………………………………………………………………………….……….………</w:t>
      </w:r>
    </w:p>
    <w:p w14:paraId="0CD871C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6692CB5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…………..…………………………..…….</w:t>
      </w:r>
    </w:p>
    <w:p w14:paraId="2890C5B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14:paraId="54FCEA6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VII.</w:t>
      </w:r>
    </w:p>
    <w:p w14:paraId="05B90F6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W spółkach handlowych (nazwa, siedziba spółki): .....................................................................................</w:t>
      </w:r>
    </w:p>
    <w:p w14:paraId="27903BF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14:paraId="6359DF0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......................................................................................................</w:t>
      </w:r>
    </w:p>
    <w:p w14:paraId="09CEF1E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63221DC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 (od kiedy): .........................................................................................</w:t>
      </w:r>
    </w:p>
    <w:p w14:paraId="2EDC46D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5397464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......................................................................................</w:t>
      </w:r>
    </w:p>
    <w:p w14:paraId="6D70024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7D13907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…………………………………..………….</w:t>
      </w:r>
    </w:p>
    <w:p w14:paraId="729A140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14:paraId="1C00031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W spółdzielniach: …………………………………………………………………………………………………………………………………..</w:t>
      </w:r>
    </w:p>
    <w:p w14:paraId="4782CD5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14:paraId="000C497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…………………………………………………………………………………………………………………………..…………………………………</w:t>
      </w:r>
    </w:p>
    <w:p w14:paraId="726C13C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......................................................................................................</w:t>
      </w:r>
    </w:p>
    <w:p w14:paraId="3740A60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462EE45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0FF9B59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</w:t>
      </w:r>
      <w:r>
        <w:rPr>
          <w:rFonts w:ascii="Calibri" w:hAnsi="Calibri" w:cs="Calibri"/>
          <w:sz w:val="13"/>
          <w:szCs w:val="13"/>
        </w:rPr>
        <w:t xml:space="preserve">3 </w:t>
      </w:r>
      <w:r>
        <w:rPr>
          <w:rFonts w:ascii="Calibri" w:hAnsi="Calibri" w:cs="Calibri"/>
          <w:sz w:val="21"/>
          <w:szCs w:val="21"/>
        </w:rPr>
        <w:t>(od kiedy): ........................................................................................</w:t>
      </w:r>
    </w:p>
    <w:p w14:paraId="79B93F1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52B66D9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3B97D71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......................................................................................</w:t>
      </w:r>
    </w:p>
    <w:p w14:paraId="4B24140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4222307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</w:t>
      </w:r>
    </w:p>
    <w:p w14:paraId="34AABEE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14:paraId="156A135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W fundacjach prowadzących działalność gospodarczą:</w:t>
      </w:r>
    </w:p>
    <w:p w14:paraId="217584C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14:paraId="3474277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……………………………………………………………………………………………………………………………………………………………..</w:t>
      </w:r>
    </w:p>
    <w:p w14:paraId="671A607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......................................................................................................</w:t>
      </w:r>
    </w:p>
    <w:p w14:paraId="79F3681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62084FE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2FD3B64D" w14:textId="7A672521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 (od kiedy): .........................................................................................</w:t>
      </w:r>
    </w:p>
    <w:p w14:paraId="6805676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325BDFD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......................................................................................</w:t>
      </w:r>
    </w:p>
    <w:p w14:paraId="09A6E84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…………………………………………………………………………………………………………………………………………………..……….</w:t>
      </w:r>
    </w:p>
    <w:p w14:paraId="632A26A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...................................................</w:t>
      </w:r>
    </w:p>
    <w:p w14:paraId="631A220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14:paraId="7C98FB7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VIII.</w:t>
      </w:r>
    </w:p>
    <w:p w14:paraId="13F45E5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Inne dochody osiągane z tytułu zatrudnienia lub innej działalności zarobkowej lub zajęć, z podaniem</w:t>
      </w:r>
    </w:p>
    <w:p w14:paraId="20D44CE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kwot uzyskiwanych z każdego tytułu: .............................................................................................................</w:t>
      </w:r>
    </w:p>
    <w:p w14:paraId="0B9637B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1CE366F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5AF2715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21F20AD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5D97A35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IX.</w:t>
      </w:r>
    </w:p>
    <w:p w14:paraId="1D621F6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Składniki mienia ruchomego o wartości powyżej 10 000 złotych (w przypadku pojazdów mechanicznych</w:t>
      </w:r>
    </w:p>
    <w:p w14:paraId="585B108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należy podać markę, model i rok produkcji): …………………………………………………………………………………………….</w:t>
      </w:r>
    </w:p>
    <w:p w14:paraId="3896C72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0B637D3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…………………………………………………………………………………………………………………………………………………………………..</w:t>
      </w:r>
    </w:p>
    <w:p w14:paraId="02C74A2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3273685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1077C79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X.</w:t>
      </w:r>
    </w:p>
    <w:p w14:paraId="5E3032AF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Zobowiązania pieniężne o w </w:t>
      </w:r>
      <w:proofErr w:type="spellStart"/>
      <w:r>
        <w:rPr>
          <w:rFonts w:ascii="Calibri" w:hAnsi="Calibri" w:cs="Calibri"/>
          <w:sz w:val="21"/>
          <w:szCs w:val="21"/>
        </w:rPr>
        <w:t>artości</w:t>
      </w:r>
      <w:proofErr w:type="spellEnd"/>
      <w:r>
        <w:rPr>
          <w:rFonts w:ascii="Calibri" w:hAnsi="Calibri" w:cs="Calibri"/>
          <w:sz w:val="21"/>
          <w:szCs w:val="21"/>
        </w:rPr>
        <w:t xml:space="preserve"> p </w:t>
      </w:r>
      <w:proofErr w:type="spellStart"/>
      <w:r>
        <w:rPr>
          <w:rFonts w:ascii="Calibri" w:hAnsi="Calibri" w:cs="Calibri"/>
          <w:sz w:val="21"/>
          <w:szCs w:val="21"/>
        </w:rPr>
        <w:t>owyżej</w:t>
      </w:r>
      <w:proofErr w:type="spellEnd"/>
      <w:r>
        <w:rPr>
          <w:rFonts w:ascii="Calibri" w:hAnsi="Calibri" w:cs="Calibri"/>
          <w:sz w:val="21"/>
          <w:szCs w:val="21"/>
        </w:rPr>
        <w:t xml:space="preserve"> 10 0 00 z </w:t>
      </w:r>
      <w:proofErr w:type="spellStart"/>
      <w:r>
        <w:rPr>
          <w:rFonts w:ascii="Calibri" w:hAnsi="Calibri" w:cs="Calibri"/>
          <w:sz w:val="21"/>
          <w:szCs w:val="21"/>
        </w:rPr>
        <w:t>łotych</w:t>
      </w:r>
      <w:proofErr w:type="spellEnd"/>
      <w:r>
        <w:rPr>
          <w:rFonts w:ascii="Calibri" w:hAnsi="Calibri" w:cs="Calibri"/>
          <w:sz w:val="21"/>
          <w:szCs w:val="21"/>
        </w:rPr>
        <w:t>, w tym zaciągnięte kredyty i pożyczki oraz</w:t>
      </w:r>
    </w:p>
    <w:p w14:paraId="7A154D1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warunki, na jakich zostały udzielone (wobec kogo, w związku z jakim zdarzeniem, w jakiej wysokości): ……</w:t>
      </w:r>
    </w:p>
    <w:p w14:paraId="1E3AA22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4A6B7A5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184098E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0137564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42F497C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14:paraId="3C6FDF4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2AD4686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31B5FC3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2D9926F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6779986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3ED918E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299D8CE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1C32F66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418A0D3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7EDC2B0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2B41C6A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3FB15C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7E3EEC8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7EA47DC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09041CC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2BF8210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588B897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8F8A5E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02B1CA9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65D4390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17918D9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7CFC2BA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0B4127C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57608CC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2D82331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4F77691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46C9898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15F1442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559CC80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43E9E6F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1D8AAC4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40D15A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5E984B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2E3AFBC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0CB5BD1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5F7786F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7B0A69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4E55354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5C193108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0002A36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3401AAA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1BF29C42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410EF7AC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1E808AE1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2DE7458D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41CB7A8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14:paraId="13568077" w14:textId="1C63F570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B</w:t>
      </w:r>
    </w:p>
    <w:p w14:paraId="788B11E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 zamieszkania osoby składającej oświadczenie: ....................................................................................</w:t>
      </w:r>
    </w:p>
    <w:p w14:paraId="0A3B6986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244BE49E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Miejsce położenia nieruchomości wymienionych w punkcie II części A (adres):</w:t>
      </w:r>
    </w:p>
    <w:p w14:paraId="0E8E37F3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1. .....................................................................................................................................................................</w:t>
      </w:r>
    </w:p>
    <w:p w14:paraId="010521C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2. .....................................................................................................................................................................</w:t>
      </w:r>
    </w:p>
    <w:p w14:paraId="3CEC6644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3. .....................................................................................................................................................................</w:t>
      </w:r>
    </w:p>
    <w:p w14:paraId="541C1C4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4. .....................................................................................................................................................................</w:t>
      </w:r>
    </w:p>
    <w:p w14:paraId="5576232A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Powyższe oświadczenie składam świadomy(a), iż na podstawie art. 233 § 1 Kodeksu karnego za podanie nieprawdy</w:t>
      </w:r>
    </w:p>
    <w:p w14:paraId="302FEBC2" w14:textId="1012AC62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lub zatajenie prawdy grozi kara pozbawienia wolności.</w:t>
      </w:r>
    </w:p>
    <w:p w14:paraId="376BDFFA" w14:textId="407C5263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7C716E43" w14:textId="269FF96D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62309274" w14:textId="7C6F4D65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54F9130D" w14:textId="725CC132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6B6C9572" w14:textId="3FAE210A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16364265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bookmarkStart w:id="0" w:name="_GoBack"/>
      <w:bookmarkEnd w:id="0"/>
    </w:p>
    <w:p w14:paraId="397441BA" w14:textId="5C122DAA" w:rsidR="00FE303C" w:rsidRDefault="00FE303C" w:rsidP="00FE30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…….................................... </w:t>
      </w:r>
      <w:r>
        <w:rPr>
          <w:rFonts w:ascii="Calibri" w:hAnsi="Calibri" w:cs="Calibri"/>
          <w:sz w:val="21"/>
          <w:szCs w:val="21"/>
        </w:rPr>
        <w:t xml:space="preserve">                             </w:t>
      </w:r>
      <w:r>
        <w:rPr>
          <w:rFonts w:ascii="Calibri" w:hAnsi="Calibri" w:cs="Calibri"/>
          <w:sz w:val="21"/>
          <w:szCs w:val="21"/>
        </w:rPr>
        <w:t>.......................................</w:t>
      </w:r>
    </w:p>
    <w:p w14:paraId="3C0A44A7" w14:textId="6D708106" w:rsidR="00FE303C" w:rsidRDefault="00FE303C" w:rsidP="00FE303C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</w:t>
      </w:r>
      <w:r>
        <w:rPr>
          <w:rFonts w:ascii="Calibri" w:hAnsi="Calibri" w:cs="Calibri"/>
          <w:sz w:val="16"/>
          <w:szCs w:val="16"/>
        </w:rPr>
        <w:t xml:space="preserve">(miejscowość, data)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(podpis)</w:t>
      </w:r>
    </w:p>
    <w:p w14:paraId="5AB75AAD" w14:textId="471E8653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913F212" w14:textId="0D3A872A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9601C05" w14:textId="171FA36B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3CCEACE" w14:textId="5758BDBF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2742B39" w14:textId="3DAACD39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C8FE14B" w14:textId="16C2E612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E0102A0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0F88A77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</w:t>
      </w:r>
    </w:p>
    <w:p w14:paraId="09E4E23B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14"/>
          <w:szCs w:val="14"/>
        </w:rPr>
        <w:t xml:space="preserve">1 </w:t>
      </w:r>
      <w:r>
        <w:rPr>
          <w:rFonts w:ascii="Calibri" w:hAnsi="Calibri" w:cs="Calibri"/>
          <w:sz w:val="21"/>
          <w:szCs w:val="21"/>
        </w:rPr>
        <w:t>Niewłaściwe skreślić.</w:t>
      </w:r>
    </w:p>
    <w:p w14:paraId="2CC7B39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Calibri" w:hAnsi="Calibri" w:cs="Calibri"/>
          <w:sz w:val="21"/>
          <w:szCs w:val="21"/>
        </w:rPr>
        <w:t>Nie dotyczy działalności wytwórczej w rolnictwie w zakresie produkcji roślinnej i zwierzęcej, w formie</w:t>
      </w:r>
    </w:p>
    <w:p w14:paraId="0441B6F9" w14:textId="77777777" w:rsidR="00FE303C" w:rsidRDefault="00FE303C" w:rsidP="00FE30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 zakresie gospodarstwa rodzinnego.</w:t>
      </w:r>
    </w:p>
    <w:p w14:paraId="722BE6F0" w14:textId="68151F62" w:rsidR="00412CD9" w:rsidRPr="00FE303C" w:rsidRDefault="00FE303C" w:rsidP="00FE303C">
      <w:r>
        <w:rPr>
          <w:rFonts w:ascii="Calibri" w:hAnsi="Calibri" w:cs="Calibri"/>
          <w:sz w:val="14"/>
          <w:szCs w:val="14"/>
        </w:rPr>
        <w:t xml:space="preserve">3 </w:t>
      </w:r>
      <w:r>
        <w:rPr>
          <w:rFonts w:ascii="Calibri" w:hAnsi="Calibri" w:cs="Calibri"/>
          <w:sz w:val="21"/>
          <w:szCs w:val="21"/>
        </w:rPr>
        <w:t>Nie dotyczy rad nadzorczych spółdzielni mieszkaniowych.__</w:t>
      </w:r>
    </w:p>
    <w:sectPr w:rsidR="00412CD9" w:rsidRPr="00FE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8E"/>
    <w:rsid w:val="000924AF"/>
    <w:rsid w:val="00381E8E"/>
    <w:rsid w:val="003B3BB7"/>
    <w:rsid w:val="00412CD9"/>
    <w:rsid w:val="00511C41"/>
    <w:rsid w:val="0059568E"/>
    <w:rsid w:val="006A0484"/>
    <w:rsid w:val="008F1D31"/>
    <w:rsid w:val="009525ED"/>
    <w:rsid w:val="00AB677A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85B5"/>
  <w15:chartTrackingRefBased/>
  <w15:docId w15:val="{4547A05A-0D7D-4007-9F9C-85B2DA37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Wojtala</dc:creator>
  <cp:keywords/>
  <dc:description/>
  <cp:lastModifiedBy>Robert Czajczyński</cp:lastModifiedBy>
  <cp:revision>2</cp:revision>
  <cp:lastPrinted>2020-04-06T10:01:00Z</cp:lastPrinted>
  <dcterms:created xsi:type="dcterms:W3CDTF">2020-04-07T09:04:00Z</dcterms:created>
  <dcterms:modified xsi:type="dcterms:W3CDTF">2020-04-07T09:04:00Z</dcterms:modified>
</cp:coreProperties>
</file>