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E04D" w14:textId="3429E307" w:rsidR="00755F18" w:rsidRPr="00570748" w:rsidRDefault="00755F18" w:rsidP="00734FD0">
      <w:pPr>
        <w:spacing w:after="0" w:line="240" w:lineRule="auto"/>
        <w:ind w:left="5664"/>
        <w:rPr>
          <w:sz w:val="16"/>
          <w:szCs w:val="16"/>
        </w:rPr>
      </w:pPr>
      <w:r w:rsidRPr="00570748">
        <w:rPr>
          <w:sz w:val="16"/>
          <w:szCs w:val="16"/>
        </w:rPr>
        <w:t xml:space="preserve">Załącznik nr </w:t>
      </w:r>
      <w:r w:rsidR="004A0F80">
        <w:rPr>
          <w:sz w:val="16"/>
          <w:szCs w:val="16"/>
        </w:rPr>
        <w:t>1</w:t>
      </w:r>
      <w:r w:rsidRPr="00570748">
        <w:rPr>
          <w:sz w:val="16"/>
          <w:szCs w:val="16"/>
        </w:rPr>
        <w:t xml:space="preserve"> do </w:t>
      </w:r>
      <w:r w:rsidR="004A0F80">
        <w:rPr>
          <w:sz w:val="16"/>
          <w:szCs w:val="16"/>
        </w:rPr>
        <w:t>Uchwały nr CLXVI/403/2024</w:t>
      </w:r>
    </w:p>
    <w:p w14:paraId="2B679429" w14:textId="30B27DD6" w:rsidR="00755F18" w:rsidRPr="00570748" w:rsidRDefault="004A0F80" w:rsidP="00734FD0">
      <w:pPr>
        <w:spacing w:after="0"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>Zarząd</w:t>
      </w:r>
      <w:r w:rsidR="0034223E">
        <w:rPr>
          <w:sz w:val="16"/>
          <w:szCs w:val="16"/>
        </w:rPr>
        <w:t>u</w:t>
      </w:r>
      <w:r>
        <w:rPr>
          <w:sz w:val="16"/>
          <w:szCs w:val="16"/>
        </w:rPr>
        <w:t xml:space="preserve"> Powiatu w Pleszewie </w:t>
      </w:r>
    </w:p>
    <w:p w14:paraId="371EDFBA" w14:textId="3BC9812A" w:rsidR="00755F18" w:rsidRPr="00570748" w:rsidRDefault="00755F18" w:rsidP="00734FD0">
      <w:pPr>
        <w:spacing w:after="0" w:line="240" w:lineRule="auto"/>
        <w:ind w:left="5664"/>
        <w:rPr>
          <w:sz w:val="16"/>
          <w:szCs w:val="16"/>
        </w:rPr>
      </w:pPr>
      <w:r w:rsidRPr="00570748">
        <w:rPr>
          <w:sz w:val="16"/>
          <w:szCs w:val="16"/>
        </w:rPr>
        <w:t xml:space="preserve">z dnia </w:t>
      </w:r>
      <w:r w:rsidR="004A0F80">
        <w:rPr>
          <w:sz w:val="16"/>
          <w:szCs w:val="16"/>
        </w:rPr>
        <w:t xml:space="preserve">10 stycznia </w:t>
      </w:r>
      <w:r w:rsidRPr="00570748">
        <w:rPr>
          <w:sz w:val="16"/>
          <w:szCs w:val="16"/>
        </w:rPr>
        <w:t>202</w:t>
      </w:r>
      <w:r w:rsidR="004A0F80">
        <w:rPr>
          <w:sz w:val="16"/>
          <w:szCs w:val="16"/>
        </w:rPr>
        <w:t xml:space="preserve">4 </w:t>
      </w:r>
      <w:r w:rsidRPr="00570748">
        <w:rPr>
          <w:sz w:val="16"/>
          <w:szCs w:val="16"/>
        </w:rPr>
        <w:t>r</w:t>
      </w:r>
      <w:r w:rsidR="004A0F80">
        <w:rPr>
          <w:sz w:val="16"/>
          <w:szCs w:val="16"/>
        </w:rPr>
        <w:t>oku</w:t>
      </w:r>
    </w:p>
    <w:p w14:paraId="3679C600" w14:textId="77777777" w:rsidR="00755F18" w:rsidRPr="00570748" w:rsidRDefault="00755F18" w:rsidP="00755F18">
      <w:pPr>
        <w:spacing w:after="0" w:line="240" w:lineRule="auto"/>
        <w:jc w:val="both"/>
        <w:rPr>
          <w:sz w:val="16"/>
          <w:szCs w:val="16"/>
        </w:rPr>
      </w:pPr>
    </w:p>
    <w:p w14:paraId="78ADC942" w14:textId="77777777" w:rsidR="00755F18" w:rsidRPr="00570748" w:rsidRDefault="00755F18" w:rsidP="00755F18">
      <w:pPr>
        <w:spacing w:after="0" w:line="240" w:lineRule="auto"/>
        <w:jc w:val="center"/>
      </w:pPr>
    </w:p>
    <w:p w14:paraId="3E0EF252" w14:textId="1ACF460D" w:rsidR="00755F18" w:rsidRPr="00570748" w:rsidRDefault="00757B97" w:rsidP="00755F18">
      <w:pPr>
        <w:spacing w:after="0" w:line="240" w:lineRule="auto"/>
        <w:jc w:val="center"/>
        <w:rPr>
          <w:b/>
          <w:bCs/>
        </w:rPr>
      </w:pPr>
      <w:r w:rsidRPr="00570748">
        <w:rPr>
          <w:b/>
          <w:bCs/>
        </w:rPr>
        <w:t>Zarząd Powiatu w Pleszewie</w:t>
      </w:r>
    </w:p>
    <w:p w14:paraId="5E730BAE" w14:textId="01C70CD3" w:rsidR="00755F18" w:rsidRPr="00570748" w:rsidRDefault="00755F18" w:rsidP="00755F18">
      <w:pPr>
        <w:spacing w:after="0" w:line="240" w:lineRule="auto"/>
        <w:jc w:val="center"/>
        <w:rPr>
          <w:b/>
          <w:bCs/>
        </w:rPr>
      </w:pPr>
      <w:r w:rsidRPr="00570748">
        <w:rPr>
          <w:b/>
          <w:bCs/>
        </w:rPr>
        <w:t xml:space="preserve">ogłasza nabór kandydatów na wolne </w:t>
      </w:r>
      <w:r w:rsidR="00757B97" w:rsidRPr="00570748">
        <w:rPr>
          <w:b/>
          <w:bCs/>
        </w:rPr>
        <w:t xml:space="preserve">kierownicze </w:t>
      </w:r>
      <w:r w:rsidRPr="00570748">
        <w:rPr>
          <w:b/>
          <w:bCs/>
        </w:rPr>
        <w:t>stanowisko urzędnicze</w:t>
      </w:r>
    </w:p>
    <w:p w14:paraId="7E93EE85" w14:textId="72FE11F2" w:rsidR="00755F18" w:rsidRPr="00570748" w:rsidRDefault="00757B97" w:rsidP="00755F18">
      <w:pPr>
        <w:spacing w:after="0" w:line="240" w:lineRule="auto"/>
        <w:jc w:val="center"/>
        <w:rPr>
          <w:b/>
          <w:bCs/>
        </w:rPr>
      </w:pPr>
      <w:r w:rsidRPr="00570748">
        <w:rPr>
          <w:b/>
          <w:bCs/>
        </w:rPr>
        <w:t>DYREKTORA DOMU DZIECKA W PLESZEWIE</w:t>
      </w:r>
    </w:p>
    <w:p w14:paraId="770B366A" w14:textId="6C0982CE" w:rsidR="00755F18" w:rsidRPr="00570748" w:rsidRDefault="00755F18" w:rsidP="00755F18">
      <w:pPr>
        <w:spacing w:after="0" w:line="240" w:lineRule="auto"/>
        <w:jc w:val="center"/>
      </w:pPr>
      <w:r w:rsidRPr="00570748">
        <w:t xml:space="preserve">ul. </w:t>
      </w:r>
      <w:r w:rsidR="00402D79" w:rsidRPr="00570748">
        <w:t>Osiedlowa 1</w:t>
      </w:r>
    </w:p>
    <w:p w14:paraId="04336D63" w14:textId="0CE32D6D" w:rsidR="00755F18" w:rsidRPr="00570748" w:rsidRDefault="00755F18" w:rsidP="00755F18">
      <w:pPr>
        <w:spacing w:after="0" w:line="240" w:lineRule="auto"/>
        <w:jc w:val="center"/>
      </w:pPr>
      <w:r w:rsidRPr="00570748">
        <w:t>63-300 Pleszew</w:t>
      </w:r>
    </w:p>
    <w:p w14:paraId="1E90BA48" w14:textId="77777777" w:rsidR="00755F18" w:rsidRPr="00570748" w:rsidRDefault="00755F18" w:rsidP="00EB59AD">
      <w:pPr>
        <w:spacing w:after="0" w:line="240" w:lineRule="auto"/>
        <w:rPr>
          <w:b/>
          <w:bCs/>
        </w:rPr>
      </w:pPr>
    </w:p>
    <w:p w14:paraId="31471747" w14:textId="77777777" w:rsidR="00755F18" w:rsidRPr="00570748" w:rsidRDefault="00755F18" w:rsidP="00755F18">
      <w:pPr>
        <w:spacing w:after="0" w:line="240" w:lineRule="auto"/>
        <w:jc w:val="both"/>
        <w:rPr>
          <w:b/>
          <w:bCs/>
        </w:rPr>
      </w:pPr>
      <w:r w:rsidRPr="00570748">
        <w:rPr>
          <w:b/>
          <w:bCs/>
        </w:rPr>
        <w:t>I. WYMAGANIA:</w:t>
      </w:r>
    </w:p>
    <w:p w14:paraId="0F54BE56" w14:textId="77777777" w:rsidR="00755F18" w:rsidRPr="00570748" w:rsidRDefault="00755F18" w:rsidP="00755F18">
      <w:pPr>
        <w:spacing w:after="0" w:line="240" w:lineRule="auto"/>
        <w:jc w:val="both"/>
      </w:pPr>
      <w:r w:rsidRPr="00570748">
        <w:t xml:space="preserve">1. </w:t>
      </w:r>
      <w:r w:rsidRPr="00570748">
        <w:rPr>
          <w:b/>
          <w:bCs/>
        </w:rPr>
        <w:t>Wymagania niezbędne:</w:t>
      </w:r>
    </w:p>
    <w:p w14:paraId="70CFB02D" w14:textId="77777777" w:rsidR="00757B97" w:rsidRPr="00570748" w:rsidRDefault="00757B97" w:rsidP="00757B97">
      <w:pPr>
        <w:spacing w:after="0" w:line="240" w:lineRule="auto"/>
        <w:jc w:val="both"/>
      </w:pPr>
      <w:r w:rsidRPr="00570748">
        <w:t xml:space="preserve">1. Wykształcenie: wyższe - tytuł zawodowy magistra lub tytuł równorzędny: </w:t>
      </w:r>
    </w:p>
    <w:p w14:paraId="6AA69B97" w14:textId="77777777" w:rsidR="00757B97" w:rsidRPr="00570748" w:rsidRDefault="00757B97" w:rsidP="00757B97">
      <w:pPr>
        <w:spacing w:after="0" w:line="240" w:lineRule="auto"/>
        <w:jc w:val="both"/>
      </w:pPr>
      <w:r w:rsidRPr="00570748">
        <w:t xml:space="preserve">a) na kierunku pedagogika, pedagogika specjalna, psychologia, nauki o rodzinie lub na innym kierunku, którego program obejmuje resocjalizację, pracę socjalną, pedagogikę opiekuńczo-wychowawczą, albo </w:t>
      </w:r>
    </w:p>
    <w:p w14:paraId="14ABE9C4" w14:textId="77777777" w:rsidR="00757B97" w:rsidRPr="00570748" w:rsidRDefault="00757B97" w:rsidP="00757B97">
      <w:pPr>
        <w:spacing w:after="0" w:line="240" w:lineRule="auto"/>
        <w:jc w:val="both"/>
      </w:pPr>
      <w:r w:rsidRPr="00570748">
        <w:t xml:space="preserve">b) na dowolnym kierunku, uzupełniony studiami podyplomowymi w zakresie psychologii, pedagogiki, nauk o rodzinie lub resocjalizacji; </w:t>
      </w:r>
    </w:p>
    <w:p w14:paraId="2233CBFD" w14:textId="77777777" w:rsidR="00757B97" w:rsidRPr="00570748" w:rsidRDefault="00757B97" w:rsidP="00757B97">
      <w:pPr>
        <w:spacing w:after="0" w:line="240" w:lineRule="auto"/>
        <w:jc w:val="both"/>
      </w:pPr>
      <w:r w:rsidRPr="00570748">
        <w:t xml:space="preserve">2. Co najmniej 3-letni staż pracy w instytucji zajmującej się pracą z dziećmi lub rodziną albo udokumentowane doświadczenie pracy z dziećmi lub rodziną; </w:t>
      </w:r>
    </w:p>
    <w:p w14:paraId="38255CD6" w14:textId="77777777" w:rsidR="00757B97" w:rsidRPr="00570748" w:rsidRDefault="00757B97" w:rsidP="00757B97">
      <w:pPr>
        <w:spacing w:after="0" w:line="240" w:lineRule="auto"/>
        <w:jc w:val="both"/>
      </w:pPr>
      <w:r w:rsidRPr="00570748">
        <w:t xml:space="preserve">3. Nie jest i nie była pozbawiona władzy rodzicielskiej oraz władza rodzicielska nie jest jej zawieszona ani ograniczona; </w:t>
      </w:r>
    </w:p>
    <w:p w14:paraId="0C6752DD" w14:textId="77777777" w:rsidR="00757B97" w:rsidRPr="00570748" w:rsidRDefault="00757B97" w:rsidP="00757B97">
      <w:pPr>
        <w:spacing w:after="0" w:line="240" w:lineRule="auto"/>
        <w:jc w:val="both"/>
      </w:pPr>
      <w:r w:rsidRPr="00570748">
        <w:t xml:space="preserve">4. Wypełnia obowiązek alimentacyjny - w przypadku gdy taki obowiązek w stosunku do niej wynika z tytułu egzekucyjnego; </w:t>
      </w:r>
    </w:p>
    <w:p w14:paraId="72E2A8F2" w14:textId="77777777" w:rsidR="00757B97" w:rsidRPr="00570748" w:rsidRDefault="00757B97" w:rsidP="00757B97">
      <w:pPr>
        <w:spacing w:after="0" w:line="240" w:lineRule="auto"/>
        <w:jc w:val="both"/>
      </w:pPr>
      <w:r w:rsidRPr="00570748">
        <w:t xml:space="preserve">5. Nie była skazana prawomocnym wyrokiem za umyślne przestępstwo lub umyślne przestępstwo skarbowe; </w:t>
      </w:r>
    </w:p>
    <w:p w14:paraId="7C7842BF" w14:textId="77777777" w:rsidR="00757B97" w:rsidRPr="00570748" w:rsidRDefault="00757B97" w:rsidP="00757B97">
      <w:pPr>
        <w:spacing w:after="0" w:line="240" w:lineRule="auto"/>
        <w:jc w:val="both"/>
      </w:pPr>
      <w:r w:rsidRPr="00570748">
        <w:t>6.  Nie figuruje w bazie danych Rejestru Sprawców Przestępstw na Tle Seksualnym z dostępem ograniczonym;</w:t>
      </w:r>
    </w:p>
    <w:p w14:paraId="2CA59CE3" w14:textId="77777777" w:rsidR="00757B97" w:rsidRPr="00570748" w:rsidRDefault="00757B97" w:rsidP="00757B97">
      <w:pPr>
        <w:spacing w:after="0" w:line="240" w:lineRule="auto"/>
        <w:jc w:val="both"/>
      </w:pPr>
      <w:r w:rsidRPr="00570748">
        <w:t xml:space="preserve">7. Jest zdolna do kierowania placówką opiekuńczo-wychowawczą, co zostało potwierdzone zaświadczeniem lekarskim o braku przeciwwskazań do pełnienia tej funkcji; </w:t>
      </w:r>
    </w:p>
    <w:p w14:paraId="688081E9" w14:textId="77777777" w:rsidR="00757B97" w:rsidRPr="00570748" w:rsidRDefault="00757B97" w:rsidP="00757B97">
      <w:pPr>
        <w:spacing w:after="0" w:line="240" w:lineRule="auto"/>
        <w:jc w:val="both"/>
      </w:pPr>
      <w:r w:rsidRPr="00570748">
        <w:t xml:space="preserve">8. Obywatelstwo polskie; </w:t>
      </w:r>
    </w:p>
    <w:p w14:paraId="2504B27F" w14:textId="77777777" w:rsidR="00757B97" w:rsidRPr="00570748" w:rsidRDefault="00757B97" w:rsidP="00757B97">
      <w:pPr>
        <w:spacing w:after="0" w:line="240" w:lineRule="auto"/>
        <w:jc w:val="both"/>
      </w:pPr>
      <w:r w:rsidRPr="00570748">
        <w:t xml:space="preserve">9. Pełna zdolność do czynności prawnych, korzystanie z pełni praw publicznych; </w:t>
      </w:r>
    </w:p>
    <w:p w14:paraId="4040665D" w14:textId="77777777" w:rsidR="00757B97" w:rsidRPr="00570748" w:rsidRDefault="00757B97" w:rsidP="00757B97">
      <w:pPr>
        <w:spacing w:after="0" w:line="240" w:lineRule="auto"/>
        <w:jc w:val="both"/>
      </w:pPr>
      <w:r w:rsidRPr="00570748">
        <w:t>10. Nieposzlakowana opinia.</w:t>
      </w:r>
    </w:p>
    <w:p w14:paraId="53523DD1" w14:textId="77777777" w:rsidR="00757B97" w:rsidRPr="00570748" w:rsidRDefault="00757B97" w:rsidP="00755F18">
      <w:pPr>
        <w:spacing w:after="0" w:line="240" w:lineRule="auto"/>
        <w:jc w:val="both"/>
      </w:pPr>
    </w:p>
    <w:p w14:paraId="467B0E70" w14:textId="77777777" w:rsidR="00755F18" w:rsidRPr="00570748" w:rsidRDefault="00755F18" w:rsidP="00755F18">
      <w:pPr>
        <w:spacing w:after="0" w:line="240" w:lineRule="auto"/>
        <w:jc w:val="both"/>
      </w:pPr>
      <w:r w:rsidRPr="00570748">
        <w:t xml:space="preserve">2. </w:t>
      </w:r>
      <w:r w:rsidRPr="00570748">
        <w:rPr>
          <w:b/>
          <w:bCs/>
        </w:rPr>
        <w:t>Wymagania dodatkowe:</w:t>
      </w:r>
    </w:p>
    <w:p w14:paraId="1CF255D3" w14:textId="77777777" w:rsidR="00D91645" w:rsidRPr="00570748" w:rsidRDefault="00D91645" w:rsidP="00D91645">
      <w:pPr>
        <w:spacing w:after="0" w:line="240" w:lineRule="auto"/>
        <w:jc w:val="both"/>
      </w:pPr>
      <w:r w:rsidRPr="00570748">
        <w:t xml:space="preserve">1. Znajomość przepisów niezbędnych do wykonywania zadań, tj. ustaw: </w:t>
      </w:r>
    </w:p>
    <w:p w14:paraId="17D33BD3" w14:textId="77777777" w:rsidR="00D91645" w:rsidRPr="00570748" w:rsidRDefault="00D91645" w:rsidP="00D91645">
      <w:pPr>
        <w:spacing w:after="0" w:line="240" w:lineRule="auto"/>
        <w:jc w:val="both"/>
      </w:pPr>
      <w:r w:rsidRPr="00570748">
        <w:t xml:space="preserve">1) o wspieraniu rodziny i systemie pieczy zastępczej oraz aktów wykonawczych wydanych na jej podstawie, </w:t>
      </w:r>
    </w:p>
    <w:p w14:paraId="1DAABBA9" w14:textId="77777777" w:rsidR="00D91645" w:rsidRPr="00570748" w:rsidRDefault="00D91645" w:rsidP="00D91645">
      <w:pPr>
        <w:spacing w:after="0" w:line="240" w:lineRule="auto"/>
        <w:jc w:val="both"/>
      </w:pPr>
      <w:r w:rsidRPr="00570748">
        <w:t xml:space="preserve">2) o pomocy społecznej oraz aktów wykonawczych wydanych na jej podstawie, </w:t>
      </w:r>
    </w:p>
    <w:p w14:paraId="39EE0A1A" w14:textId="77777777" w:rsidR="00D91645" w:rsidRPr="00570748" w:rsidRDefault="00D91645" w:rsidP="00D91645">
      <w:pPr>
        <w:spacing w:after="0" w:line="240" w:lineRule="auto"/>
        <w:jc w:val="both"/>
      </w:pPr>
      <w:r w:rsidRPr="00570748">
        <w:t xml:space="preserve">3) Kodeks rodzinny i opiekuńczy </w:t>
      </w:r>
    </w:p>
    <w:p w14:paraId="7C065AC3" w14:textId="77777777" w:rsidR="00D91645" w:rsidRPr="00570748" w:rsidRDefault="00D91645" w:rsidP="00D91645">
      <w:pPr>
        <w:spacing w:after="0" w:line="240" w:lineRule="auto"/>
        <w:jc w:val="both"/>
      </w:pPr>
      <w:r w:rsidRPr="00570748">
        <w:t xml:space="preserve">4) o przeciwdziałaniu przemocy w rodzinie, </w:t>
      </w:r>
    </w:p>
    <w:p w14:paraId="1AD4EA72" w14:textId="77777777" w:rsidR="00D91645" w:rsidRPr="00570748" w:rsidRDefault="00D91645" w:rsidP="00D91645">
      <w:pPr>
        <w:spacing w:after="0" w:line="240" w:lineRule="auto"/>
        <w:jc w:val="both"/>
      </w:pPr>
      <w:r w:rsidRPr="00570748">
        <w:t xml:space="preserve">5) kodeks postępowania administracyjnego oraz aktów wykonawczych wydanych na jej podstawie, </w:t>
      </w:r>
    </w:p>
    <w:p w14:paraId="7532D7C6" w14:textId="77777777" w:rsidR="00D91645" w:rsidRPr="00570748" w:rsidRDefault="00D91645" w:rsidP="00D91645">
      <w:pPr>
        <w:spacing w:after="0" w:line="240" w:lineRule="auto"/>
        <w:jc w:val="both"/>
      </w:pPr>
      <w:r w:rsidRPr="00570748">
        <w:t xml:space="preserve">6) o samorządzie powiatowym, </w:t>
      </w:r>
    </w:p>
    <w:p w14:paraId="3A8CC842" w14:textId="77777777" w:rsidR="00D91645" w:rsidRPr="00570748" w:rsidRDefault="00D91645" w:rsidP="00D91645">
      <w:pPr>
        <w:spacing w:after="0" w:line="240" w:lineRule="auto"/>
        <w:jc w:val="both"/>
      </w:pPr>
      <w:r w:rsidRPr="00570748">
        <w:t xml:space="preserve">7) o finansach publicznych, </w:t>
      </w:r>
    </w:p>
    <w:p w14:paraId="45EB533C" w14:textId="77777777" w:rsidR="00D91645" w:rsidRPr="00570748" w:rsidRDefault="00D91645" w:rsidP="00D91645">
      <w:pPr>
        <w:spacing w:after="0" w:line="240" w:lineRule="auto"/>
        <w:jc w:val="both"/>
      </w:pPr>
      <w:r w:rsidRPr="00570748">
        <w:t xml:space="preserve">8) kodeks pracy, </w:t>
      </w:r>
    </w:p>
    <w:p w14:paraId="6FE4F4AB" w14:textId="77777777" w:rsidR="00D91645" w:rsidRPr="00570748" w:rsidRDefault="00D91645" w:rsidP="00D91645">
      <w:pPr>
        <w:spacing w:after="0" w:line="240" w:lineRule="auto"/>
        <w:jc w:val="both"/>
      </w:pPr>
      <w:r w:rsidRPr="00570748">
        <w:t xml:space="preserve">9) o pracownikach samorządowych, </w:t>
      </w:r>
    </w:p>
    <w:p w14:paraId="3D8B3616" w14:textId="77777777" w:rsidR="00D91645" w:rsidRPr="00570748" w:rsidRDefault="00D91645" w:rsidP="00D91645">
      <w:pPr>
        <w:spacing w:after="0" w:line="240" w:lineRule="auto"/>
        <w:jc w:val="both"/>
      </w:pPr>
      <w:r w:rsidRPr="00570748">
        <w:t xml:space="preserve">10) innych przepisów prawa, regulujących działalność jednostek wspierania rodziny i systemu pieczy zastępczej, jednostek organizacyjnych pomocy społecznej oraz samorządowych jednostek budżetowych; </w:t>
      </w:r>
    </w:p>
    <w:p w14:paraId="4DDDAD7B" w14:textId="23679A0B" w:rsidR="0017045C" w:rsidRPr="00570748" w:rsidRDefault="00D91645" w:rsidP="00755F18">
      <w:pPr>
        <w:spacing w:after="0" w:line="240" w:lineRule="auto"/>
        <w:jc w:val="both"/>
      </w:pPr>
      <w:r w:rsidRPr="00570748">
        <w:t>11) statutu oraz regulaminu organizacyjnego Domu Dziecka w Pleszewie</w:t>
      </w:r>
      <w:r w:rsidR="007C5EBB" w:rsidRPr="00570748">
        <w:t>;</w:t>
      </w:r>
    </w:p>
    <w:p w14:paraId="42751186" w14:textId="0FDB6D1A" w:rsidR="007C5EBB" w:rsidRPr="00570748" w:rsidRDefault="0018558E" w:rsidP="0018558E">
      <w:pPr>
        <w:spacing w:after="0" w:line="240" w:lineRule="auto"/>
        <w:jc w:val="both"/>
      </w:pPr>
      <w:r w:rsidRPr="00570748">
        <w:t>12) umiejętność obsługi komputera, w tym pakietu Microsoft Office oraz narzędzi internetowych, pozyskiwania informacji z różnych źródeł, w tym z Internetu, logicznego myślenia i wyciągania wniosków, redagowania pism i właściwej organizacji czasu pracy, hierarchizacji spraw i problemów do załatwienia, pracy pod presją czasu lub otoczenia.</w:t>
      </w:r>
    </w:p>
    <w:p w14:paraId="30285F16" w14:textId="77777777" w:rsidR="00755F18" w:rsidRPr="00570748" w:rsidRDefault="00755F18" w:rsidP="00755F18">
      <w:pPr>
        <w:spacing w:after="0" w:line="240" w:lineRule="auto"/>
        <w:jc w:val="both"/>
      </w:pPr>
    </w:p>
    <w:p w14:paraId="58CC1434" w14:textId="3EBE9282" w:rsidR="00755F18" w:rsidRPr="00570748" w:rsidRDefault="00755F18" w:rsidP="00755F18">
      <w:pPr>
        <w:spacing w:after="0" w:line="240" w:lineRule="auto"/>
        <w:jc w:val="both"/>
        <w:rPr>
          <w:b/>
          <w:bCs/>
        </w:rPr>
      </w:pPr>
      <w:r w:rsidRPr="00570748">
        <w:rPr>
          <w:b/>
          <w:bCs/>
        </w:rPr>
        <w:lastRenderedPageBreak/>
        <w:t>II. ZAKRES ZADAŃ REALIZOWANYCH NA STANOWISKU:</w:t>
      </w:r>
    </w:p>
    <w:p w14:paraId="0DD5DA4B" w14:textId="0BD8D6CF" w:rsidR="00D127E4" w:rsidRPr="00570748" w:rsidRDefault="00D127E4" w:rsidP="00D127E4">
      <w:pPr>
        <w:spacing w:after="0" w:line="240" w:lineRule="auto"/>
        <w:jc w:val="both"/>
      </w:pPr>
      <w:r w:rsidRPr="00570748">
        <w:t>1. Kierowanie działalnością Domu Dziecka w Pleszewie, w szczególności:</w:t>
      </w:r>
    </w:p>
    <w:p w14:paraId="602427AA" w14:textId="77777777" w:rsidR="00D127E4" w:rsidRPr="00570748" w:rsidRDefault="00D127E4" w:rsidP="00D127E4">
      <w:pPr>
        <w:spacing w:after="0" w:line="240" w:lineRule="auto"/>
        <w:jc w:val="both"/>
      </w:pPr>
      <w:r w:rsidRPr="00570748">
        <w:t>- planowanie, organizowanie i kontrolowanie realizacji zadań Domu Dziecka w Pleszewie;</w:t>
      </w:r>
    </w:p>
    <w:p w14:paraId="66129C57" w14:textId="77777777" w:rsidR="00D127E4" w:rsidRPr="00570748" w:rsidRDefault="00D127E4" w:rsidP="00D127E4">
      <w:pPr>
        <w:spacing w:after="0" w:line="240" w:lineRule="auto"/>
        <w:jc w:val="both"/>
      </w:pPr>
      <w:r w:rsidRPr="00570748">
        <w:t>- kierowanie bieżącą działalnością pedagogiczną, wychowawczą, opiekuńczą i diagnostyczną Domu Dziecka w Pleszewie;</w:t>
      </w:r>
    </w:p>
    <w:p w14:paraId="7304B1E9" w14:textId="77777777" w:rsidR="00D127E4" w:rsidRPr="00570748" w:rsidRDefault="00D127E4" w:rsidP="00D127E4">
      <w:pPr>
        <w:spacing w:after="0" w:line="240" w:lineRule="auto"/>
        <w:jc w:val="both"/>
      </w:pPr>
      <w:r w:rsidRPr="00570748">
        <w:t>- sprawowanie nadzoru pedagogicznego;</w:t>
      </w:r>
    </w:p>
    <w:p w14:paraId="162A1E99" w14:textId="77777777" w:rsidR="00D127E4" w:rsidRPr="00570748" w:rsidRDefault="00D127E4" w:rsidP="00D127E4">
      <w:pPr>
        <w:spacing w:after="0" w:line="240" w:lineRule="auto"/>
        <w:jc w:val="both"/>
      </w:pPr>
      <w:r w:rsidRPr="00570748">
        <w:t xml:space="preserve">- sprawowanie opieki nad wychowankami oraz stworzenie odpowiednich warunków do ich harmonijnego rozwoju psychofizycznego. </w:t>
      </w:r>
    </w:p>
    <w:p w14:paraId="68E49D3C" w14:textId="07B5B892" w:rsidR="00D127E4" w:rsidRPr="00570748" w:rsidRDefault="00D127E4" w:rsidP="00D127E4">
      <w:pPr>
        <w:spacing w:after="0" w:line="240" w:lineRule="auto"/>
        <w:jc w:val="both"/>
      </w:pPr>
      <w:r w:rsidRPr="00570748">
        <w:t xml:space="preserve">2. Kierowanie polityką zatrudnienia w Domu Dziecka w Pleszewie, w szczególności: </w:t>
      </w:r>
    </w:p>
    <w:p w14:paraId="2570F5D8" w14:textId="77777777" w:rsidR="00D127E4" w:rsidRPr="00570748" w:rsidRDefault="00D127E4" w:rsidP="00D127E4">
      <w:pPr>
        <w:spacing w:after="0" w:line="240" w:lineRule="auto"/>
        <w:jc w:val="both"/>
      </w:pPr>
      <w:r w:rsidRPr="00570748">
        <w:t xml:space="preserve">- zatrudnianie i zwalnianie pracowników pedagogicznych i administracyjno-obsługowych; </w:t>
      </w:r>
    </w:p>
    <w:p w14:paraId="79941A49" w14:textId="52AB7D9F" w:rsidR="00D127E4" w:rsidRPr="00570748" w:rsidRDefault="00D127E4" w:rsidP="00D127E4">
      <w:pPr>
        <w:spacing w:after="0" w:line="240" w:lineRule="auto"/>
        <w:jc w:val="both"/>
      </w:pPr>
      <w:r w:rsidRPr="00570748">
        <w:t>-</w:t>
      </w:r>
      <w:r w:rsidR="00435809" w:rsidRPr="00570748">
        <w:t xml:space="preserve"> </w:t>
      </w:r>
      <w:r w:rsidRPr="00570748">
        <w:t xml:space="preserve">nadzorowanie awansów zawodowych nauczycieli w granicach kompetencji uregulowanych odrębnymi przepisami; </w:t>
      </w:r>
    </w:p>
    <w:p w14:paraId="41C152EA" w14:textId="77777777" w:rsidR="00D127E4" w:rsidRPr="00570748" w:rsidRDefault="00D127E4" w:rsidP="00D127E4">
      <w:pPr>
        <w:spacing w:after="0" w:line="240" w:lineRule="auto"/>
        <w:jc w:val="both"/>
      </w:pPr>
      <w:r w:rsidRPr="00570748">
        <w:t>- przyznawanie nagród, wyróżnień oraz kar porządkowych, występowanie o nagrody, wyróżnienia i odznaczenia dla pracowników pedagogicznych i administracyjno-obsługowych.</w:t>
      </w:r>
    </w:p>
    <w:p w14:paraId="3096A02B" w14:textId="17E5CD5A" w:rsidR="00D127E4" w:rsidRPr="00570748" w:rsidRDefault="00D127E4" w:rsidP="00D127E4">
      <w:pPr>
        <w:spacing w:after="0" w:line="240" w:lineRule="auto"/>
        <w:jc w:val="both"/>
      </w:pPr>
      <w:r w:rsidRPr="00570748">
        <w:t>3. Dysponowanie środkami finansowymi określnymi w rocznym planie finansowym.</w:t>
      </w:r>
    </w:p>
    <w:p w14:paraId="1D8B5E33" w14:textId="36248728" w:rsidR="00D127E4" w:rsidRPr="00570748" w:rsidRDefault="00D127E4" w:rsidP="00D127E4">
      <w:pPr>
        <w:spacing w:after="0" w:line="240" w:lineRule="auto"/>
        <w:jc w:val="both"/>
      </w:pPr>
      <w:r w:rsidRPr="00570748">
        <w:t>4. Organizowanie administracyjnej, finansowej i gospodarczej obsługi Domu Dziecka w Pleszewie.</w:t>
      </w:r>
    </w:p>
    <w:p w14:paraId="06A9966F" w14:textId="6EF81538" w:rsidR="00D127E4" w:rsidRPr="00570748" w:rsidRDefault="00D127E4" w:rsidP="00D127E4">
      <w:pPr>
        <w:spacing w:after="0" w:line="240" w:lineRule="auto"/>
        <w:jc w:val="both"/>
      </w:pPr>
      <w:r w:rsidRPr="00570748">
        <w:t>5. Nadzorowanie realizacji standardów opieki i wychowania.</w:t>
      </w:r>
    </w:p>
    <w:p w14:paraId="32FCD3E0" w14:textId="0E0F0B64" w:rsidR="00D127E4" w:rsidRPr="00570748" w:rsidRDefault="00D127E4" w:rsidP="00D127E4">
      <w:pPr>
        <w:spacing w:after="0" w:line="240" w:lineRule="auto"/>
        <w:jc w:val="both"/>
      </w:pPr>
      <w:r w:rsidRPr="00570748">
        <w:t xml:space="preserve">6. Składanie sprawozdań z działalności merytorycznej Domu Dziecka w Pleszewie, dyrektorowi Powiatowego Centrum Pomocy Rodzinie w Pleszewie. </w:t>
      </w:r>
    </w:p>
    <w:p w14:paraId="23E7455A" w14:textId="6B453972" w:rsidR="00671688" w:rsidRPr="00570748" w:rsidRDefault="00D127E4" w:rsidP="00D127E4">
      <w:pPr>
        <w:spacing w:after="0" w:line="240" w:lineRule="auto"/>
        <w:jc w:val="both"/>
      </w:pPr>
      <w:r w:rsidRPr="00570748">
        <w:t>7. Reprezentowanie Domu Dziecka na zewnątrz.</w:t>
      </w:r>
    </w:p>
    <w:p w14:paraId="282FE390" w14:textId="77777777" w:rsidR="00755F18" w:rsidRPr="00570748" w:rsidRDefault="00755F18" w:rsidP="00755F18">
      <w:pPr>
        <w:spacing w:after="0" w:line="240" w:lineRule="auto"/>
        <w:jc w:val="both"/>
      </w:pPr>
    </w:p>
    <w:p w14:paraId="5039C887" w14:textId="0896316B" w:rsidR="00755F18" w:rsidRPr="00570748" w:rsidRDefault="00755F18" w:rsidP="00755F18">
      <w:pPr>
        <w:spacing w:after="0" w:line="240" w:lineRule="auto"/>
        <w:jc w:val="both"/>
        <w:rPr>
          <w:b/>
          <w:bCs/>
        </w:rPr>
      </w:pPr>
      <w:r w:rsidRPr="00570748">
        <w:rPr>
          <w:b/>
          <w:bCs/>
        </w:rPr>
        <w:t>III. INFORMACJA O WARUNKACH PRACY NA DANYM STANOWISKU:</w:t>
      </w:r>
    </w:p>
    <w:p w14:paraId="53CECC3E" w14:textId="7EE002CC" w:rsidR="00755F18" w:rsidRPr="00570748" w:rsidRDefault="00755F18" w:rsidP="00755F18">
      <w:pPr>
        <w:spacing w:after="0" w:line="240" w:lineRule="auto"/>
        <w:jc w:val="both"/>
      </w:pPr>
      <w:r w:rsidRPr="00570748">
        <w:t xml:space="preserve">1) wymiar etatu: </w:t>
      </w:r>
      <w:r w:rsidR="00023A8E" w:rsidRPr="00570748">
        <w:t>½ etatu</w:t>
      </w:r>
    </w:p>
    <w:p w14:paraId="3F7E4143" w14:textId="4E07DD2E" w:rsidR="00755F18" w:rsidRPr="00570748" w:rsidRDefault="00755F18" w:rsidP="00755F18">
      <w:pPr>
        <w:spacing w:after="0" w:line="240" w:lineRule="auto"/>
        <w:jc w:val="both"/>
      </w:pPr>
      <w:r w:rsidRPr="00570748">
        <w:t xml:space="preserve">2) wynagrodzenie: </w:t>
      </w:r>
      <w:r w:rsidR="0051286F" w:rsidRPr="00570748">
        <w:t>maksymalny poziom wynagrodzenia miesięcznego określony Zarządzeniem Starosty Pleszewskiego nr 35/22 z dnia 30 grudnia 2022 roku - do 6 000 zł brutto.</w:t>
      </w:r>
    </w:p>
    <w:p w14:paraId="699A7FE7" w14:textId="77777777" w:rsidR="00755F18" w:rsidRPr="00570748" w:rsidRDefault="00755F18" w:rsidP="00755F18">
      <w:pPr>
        <w:spacing w:after="0" w:line="240" w:lineRule="auto"/>
        <w:jc w:val="both"/>
      </w:pPr>
      <w:r w:rsidRPr="00570748">
        <w:t>3)warunki dotyczące charakteru pracy na stanowisku i sposobu wykonywania zadań:</w:t>
      </w:r>
    </w:p>
    <w:p w14:paraId="3EE4365D" w14:textId="751B1D29" w:rsidR="00A2731E" w:rsidRPr="00570748" w:rsidRDefault="0051286F" w:rsidP="00755F18">
      <w:pPr>
        <w:spacing w:after="0" w:line="240" w:lineRule="auto"/>
        <w:jc w:val="both"/>
      </w:pPr>
      <w:r w:rsidRPr="00570748">
        <w:t xml:space="preserve">miejsce wykonywania pracy: </w:t>
      </w:r>
      <w:r w:rsidR="00415059" w:rsidRPr="00570748">
        <w:t>Dom Dziecka w Pleszewie, ul. Osiedlowa 1, 63-300 Pleszew,</w:t>
      </w:r>
      <w:r w:rsidR="005E27CA" w:rsidRPr="00570748">
        <w:t xml:space="preserve"> praca w pomieszczeniu zlokalizowanym na parterze (budynek bez windy), praca przy monitorze ekranowym</w:t>
      </w:r>
      <w:r w:rsidR="00314B68" w:rsidRPr="00570748">
        <w:t xml:space="preserve">, wyjazdy służbowe. </w:t>
      </w:r>
    </w:p>
    <w:p w14:paraId="4627E7DA" w14:textId="7A4A8F3F" w:rsidR="00755F18" w:rsidRPr="00570748" w:rsidRDefault="00755F18" w:rsidP="00755F18">
      <w:pPr>
        <w:spacing w:after="0" w:line="240" w:lineRule="auto"/>
        <w:jc w:val="both"/>
      </w:pPr>
      <w:r w:rsidRPr="00570748">
        <w:t xml:space="preserve">4) miejsce i otoczenie </w:t>
      </w:r>
      <w:proofErr w:type="spellStart"/>
      <w:r w:rsidRPr="00570748">
        <w:t>organizacyjno</w:t>
      </w:r>
      <w:proofErr w:type="spellEnd"/>
      <w:r w:rsidRPr="00570748">
        <w:t xml:space="preserve">–techniczne stanowiska pracy, narzędzia pracy: </w:t>
      </w:r>
      <w:r w:rsidR="00314B68" w:rsidRPr="00570748">
        <w:t>komputer,</w:t>
      </w:r>
      <w:r w:rsidR="00D17561">
        <w:t xml:space="preserve"> </w:t>
      </w:r>
      <w:r w:rsidR="00314B68" w:rsidRPr="00570748">
        <w:t>pr</w:t>
      </w:r>
      <w:r w:rsidR="00F4313A">
        <w:t xml:space="preserve">aca administracyjno-biurowa, obsługa urządzeń biurowych. </w:t>
      </w:r>
      <w:r w:rsidR="00314B68" w:rsidRPr="00570748">
        <w:t xml:space="preserve"> </w:t>
      </w:r>
    </w:p>
    <w:p w14:paraId="03F65E0E" w14:textId="77777777" w:rsidR="00755F18" w:rsidRPr="00570748" w:rsidRDefault="00755F18" w:rsidP="00755F18">
      <w:pPr>
        <w:spacing w:after="0" w:line="240" w:lineRule="auto"/>
        <w:jc w:val="both"/>
      </w:pPr>
    </w:p>
    <w:p w14:paraId="1D82F9FB" w14:textId="5B95603D" w:rsidR="00755F18" w:rsidRPr="00570748" w:rsidRDefault="00755F18" w:rsidP="00755F18">
      <w:pPr>
        <w:spacing w:after="0" w:line="240" w:lineRule="auto"/>
        <w:jc w:val="both"/>
      </w:pPr>
      <w:r w:rsidRPr="00570748">
        <w:t xml:space="preserve">IV. WSKAŹNIK ZATRUDNIENIA OSÓB NIEPEŁNOSPRAWNYCH W MIESIĄCU POPRZEDZAJĄCYM DATĘ UPUBLICZNIENIA OGŁOSZENIA W ROZUMIENIU PRZEPISÓW O REHABILITACJI ZAWODOWEJ I SPOŁECZNEJ ORAZ ZATRUDNIANIU OSÓB NIEPEŁNOSPRAWNYCH: </w:t>
      </w:r>
      <w:r w:rsidR="009F77CE" w:rsidRPr="00570748">
        <w:t>jest niższy niż 6</w:t>
      </w:r>
      <w:r w:rsidR="00993D1E" w:rsidRPr="00570748">
        <w:t>%.</w:t>
      </w:r>
    </w:p>
    <w:p w14:paraId="44BCE32E" w14:textId="77777777" w:rsidR="00755F18" w:rsidRPr="00570748" w:rsidRDefault="00755F18" w:rsidP="00755F18">
      <w:pPr>
        <w:spacing w:after="0" w:line="240" w:lineRule="auto"/>
        <w:jc w:val="both"/>
      </w:pPr>
    </w:p>
    <w:p w14:paraId="1D64431D" w14:textId="77777777" w:rsidR="00755F18" w:rsidRPr="00570748" w:rsidRDefault="00755F18" w:rsidP="00755F18">
      <w:pPr>
        <w:spacing w:after="0" w:line="240" w:lineRule="auto"/>
        <w:jc w:val="both"/>
        <w:rPr>
          <w:b/>
          <w:bCs/>
        </w:rPr>
      </w:pPr>
      <w:r w:rsidRPr="00570748">
        <w:rPr>
          <w:b/>
          <w:bCs/>
        </w:rPr>
        <w:t>V. WYMAGANE DOKUMENTY I OŚWIADCZENIA:</w:t>
      </w:r>
    </w:p>
    <w:p w14:paraId="2A6F7C7D" w14:textId="03D58485" w:rsidR="00755F18" w:rsidRPr="00570748" w:rsidRDefault="00755F18" w:rsidP="00755F18">
      <w:pPr>
        <w:spacing w:after="0" w:line="240" w:lineRule="auto"/>
        <w:jc w:val="both"/>
      </w:pPr>
      <w:r w:rsidRPr="00570748">
        <w:t>1)</w:t>
      </w:r>
      <w:r w:rsidR="003065F6" w:rsidRPr="00570748">
        <w:t xml:space="preserve"> </w:t>
      </w:r>
      <w:r w:rsidRPr="00570748">
        <w:t>curriculum vitae z przebiegiem nauki i pracy zawodowej, z podaniem danych umożliwiających kontakt z kandydatem (adres e-mail, numer telefonu lub adres zamieszkania) oraz list motywacyjny powinny być opatrzone własnoręcznym podpisem;</w:t>
      </w:r>
    </w:p>
    <w:p w14:paraId="12078FCB" w14:textId="203BC64B" w:rsidR="00755F18" w:rsidRPr="00570748" w:rsidRDefault="00755F18" w:rsidP="00755F18">
      <w:pPr>
        <w:spacing w:after="0" w:line="240" w:lineRule="auto"/>
        <w:jc w:val="both"/>
      </w:pPr>
      <w:r w:rsidRPr="00570748">
        <w:t>2)</w:t>
      </w:r>
      <w:r w:rsidR="003065F6" w:rsidRPr="00570748">
        <w:t xml:space="preserve"> </w:t>
      </w:r>
      <w:r w:rsidRPr="00570748">
        <w:t>kwestionariusz osobowy dla osoby ubiegającej się o zatrudnienie *( zgodnie ze wzorem znajdującym się na stronach Biuletynu Informacji Publicznej Starostwa Powiatowego w Pleszewie, w zakładce</w:t>
      </w:r>
      <w:r w:rsidR="0005377E" w:rsidRPr="00570748">
        <w:t>: „Starostwo Powiatowe/ Ogłoszenia o naborze”</w:t>
      </w:r>
      <w:r w:rsidR="00CC3A47" w:rsidRPr="00570748">
        <w:t xml:space="preserve"> oraz Domu Dziecka w Pleszewie w zakładce: </w:t>
      </w:r>
      <w:r w:rsidR="003709DD" w:rsidRPr="00570748">
        <w:t>„Informacje”.</w:t>
      </w:r>
    </w:p>
    <w:p w14:paraId="4724240E" w14:textId="64AF0C29" w:rsidR="00755F18" w:rsidRPr="00570748" w:rsidRDefault="00755F18" w:rsidP="00755F18">
      <w:pPr>
        <w:spacing w:after="0" w:line="240" w:lineRule="auto"/>
        <w:jc w:val="both"/>
      </w:pPr>
      <w:r w:rsidRPr="00570748">
        <w:t>3)</w:t>
      </w:r>
      <w:r w:rsidR="003065F6" w:rsidRPr="00570748">
        <w:t xml:space="preserve"> </w:t>
      </w:r>
      <w:r w:rsidRPr="00570748">
        <w:t>kserokopie dokumentów potwierdzających wymagane wykształcenie;</w:t>
      </w:r>
    </w:p>
    <w:p w14:paraId="50880799" w14:textId="2A7273E9" w:rsidR="00755F18" w:rsidRPr="00570748" w:rsidRDefault="00755F18" w:rsidP="00755F18">
      <w:pPr>
        <w:spacing w:after="0" w:line="240" w:lineRule="auto"/>
        <w:jc w:val="both"/>
      </w:pPr>
      <w:r w:rsidRPr="00570748">
        <w:t>4)</w:t>
      </w:r>
      <w:r w:rsidR="003065F6" w:rsidRPr="00570748">
        <w:t xml:space="preserve"> </w:t>
      </w:r>
      <w:r w:rsidRPr="00570748">
        <w:t>kserokopie innych dokumentów świadczących o posiadanych kwalifikacjach (studia podyplomowe, kursy, szkolenia, uprawnienia);</w:t>
      </w:r>
    </w:p>
    <w:p w14:paraId="0D98629C" w14:textId="77777777" w:rsidR="00755F18" w:rsidRPr="00570748" w:rsidRDefault="00755F18" w:rsidP="00755F18">
      <w:pPr>
        <w:spacing w:after="0" w:line="240" w:lineRule="auto"/>
        <w:jc w:val="both"/>
      </w:pPr>
      <w:r w:rsidRPr="00570748">
        <w:t>5)kserokopie świadectw pracy, potwierdzających wymagany staż pracy, w przypadku pozostawania w stosunku pracy – aktualne zaświadczenie, zawierające okres i formę zatrudnienia;</w:t>
      </w:r>
    </w:p>
    <w:p w14:paraId="38DC7E25" w14:textId="0D9F23CF" w:rsidR="00AD44AE" w:rsidRPr="00570748" w:rsidRDefault="00BA4E88" w:rsidP="00755F18">
      <w:pPr>
        <w:spacing w:after="0" w:line="240" w:lineRule="auto"/>
        <w:jc w:val="both"/>
      </w:pPr>
      <w:r w:rsidRPr="00570748">
        <w:t>6</w:t>
      </w:r>
      <w:r w:rsidR="00AD44AE" w:rsidRPr="00570748">
        <w:t>) koncepcj</w:t>
      </w:r>
      <w:r w:rsidR="00EA34C9" w:rsidRPr="00570748">
        <w:t>a</w:t>
      </w:r>
      <w:r w:rsidR="00AD44AE" w:rsidRPr="00570748">
        <w:t xml:space="preserve"> funkcjonowania Domu Dziecka w Pleszewie;</w:t>
      </w:r>
    </w:p>
    <w:p w14:paraId="6B8DD766" w14:textId="747D90E0" w:rsidR="005C327A" w:rsidRPr="00570748" w:rsidRDefault="005C327A" w:rsidP="005C327A">
      <w:pPr>
        <w:spacing w:after="0" w:line="240" w:lineRule="auto"/>
        <w:jc w:val="both"/>
      </w:pPr>
      <w:r w:rsidRPr="00570748">
        <w:t xml:space="preserve">7) </w:t>
      </w:r>
      <w:r w:rsidR="00F159CA">
        <w:t>z</w:t>
      </w:r>
      <w:r w:rsidRPr="00570748">
        <w:t>aświadczenie lekarskie o braku przeciwwskazań do kierowania placówką opiekuńczo-wychowawczą</w:t>
      </w:r>
      <w:r w:rsidR="00C50B26" w:rsidRPr="00570748">
        <w:t>;</w:t>
      </w:r>
    </w:p>
    <w:p w14:paraId="3B8D4AC8" w14:textId="0E01CC66" w:rsidR="005C327A" w:rsidRPr="00570748" w:rsidRDefault="005C327A" w:rsidP="005C327A">
      <w:pPr>
        <w:spacing w:after="0" w:line="240" w:lineRule="auto"/>
        <w:jc w:val="both"/>
      </w:pPr>
      <w:r w:rsidRPr="00570748">
        <w:t>8</w:t>
      </w:r>
      <w:r w:rsidR="00593742" w:rsidRPr="00570748">
        <w:t>)</w:t>
      </w:r>
      <w:r w:rsidRPr="00570748">
        <w:t xml:space="preserve"> </w:t>
      </w:r>
      <w:r w:rsidR="00F159CA">
        <w:t>d</w:t>
      </w:r>
      <w:r w:rsidRPr="00570748">
        <w:t>okument potwierdzający wypełnianie obowiązku alimentacyjnego - w przypadku gdy taki obowiązek w stosunku do kandydata wynika z tytułu egzekucyjnego</w:t>
      </w:r>
      <w:r w:rsidR="00F159CA" w:rsidRPr="00570748">
        <w:rPr>
          <w:i/>
          <w:iCs/>
        </w:rPr>
        <w:t>*</w:t>
      </w:r>
      <w:r w:rsidR="00C50B26" w:rsidRPr="00570748">
        <w:t>;</w:t>
      </w:r>
    </w:p>
    <w:p w14:paraId="367AB5B2" w14:textId="13539E30" w:rsidR="005C327A" w:rsidRPr="00570748" w:rsidRDefault="005C327A" w:rsidP="005C327A">
      <w:pPr>
        <w:spacing w:after="0" w:line="240" w:lineRule="auto"/>
        <w:jc w:val="both"/>
      </w:pPr>
      <w:r w:rsidRPr="00570748">
        <w:lastRenderedPageBreak/>
        <w:t>9</w:t>
      </w:r>
      <w:r w:rsidR="00593742" w:rsidRPr="00570748">
        <w:t>)</w:t>
      </w:r>
      <w:r w:rsidRPr="00570748">
        <w:t xml:space="preserve"> </w:t>
      </w:r>
      <w:r w:rsidR="00F159CA">
        <w:t>o</w:t>
      </w:r>
      <w:r w:rsidRPr="00570748">
        <w:t>świadczenie, że kandydat nie jest i nie był pozbawiony władzy rodzicielskiej oraz władza rodzicielska nie jest mu zawieszona ani ograniczona</w:t>
      </w:r>
      <w:r w:rsidR="00F159CA" w:rsidRPr="00570748">
        <w:rPr>
          <w:i/>
          <w:iCs/>
        </w:rPr>
        <w:t>*</w:t>
      </w:r>
      <w:r w:rsidR="00C50B26" w:rsidRPr="00570748">
        <w:t>;</w:t>
      </w:r>
    </w:p>
    <w:p w14:paraId="1C993BBE" w14:textId="22D083E1" w:rsidR="005C327A" w:rsidRPr="00570748" w:rsidRDefault="005C327A" w:rsidP="005C327A">
      <w:pPr>
        <w:spacing w:after="0" w:line="240" w:lineRule="auto"/>
        <w:jc w:val="both"/>
      </w:pPr>
      <w:r w:rsidRPr="00570748">
        <w:t>10</w:t>
      </w:r>
      <w:r w:rsidR="00996E0F" w:rsidRPr="00570748">
        <w:t>)</w:t>
      </w:r>
      <w:r w:rsidRPr="00570748">
        <w:t xml:space="preserve"> </w:t>
      </w:r>
      <w:r w:rsidR="00F159CA">
        <w:t>o</w:t>
      </w:r>
      <w:r w:rsidRPr="00570748">
        <w:t>świadczenie o posiadaniu obywatelstwa polskiego</w:t>
      </w:r>
      <w:r w:rsidR="00F159CA" w:rsidRPr="00570748">
        <w:rPr>
          <w:i/>
          <w:iCs/>
        </w:rPr>
        <w:t>*</w:t>
      </w:r>
      <w:r w:rsidR="00C50B26" w:rsidRPr="00570748">
        <w:t>;</w:t>
      </w:r>
    </w:p>
    <w:p w14:paraId="3D95A5D7" w14:textId="0D9FB2C5" w:rsidR="005C327A" w:rsidRPr="00570748" w:rsidRDefault="005C327A" w:rsidP="005C327A">
      <w:pPr>
        <w:spacing w:after="0" w:line="240" w:lineRule="auto"/>
        <w:jc w:val="both"/>
      </w:pPr>
      <w:r w:rsidRPr="00570748">
        <w:t>11</w:t>
      </w:r>
      <w:r w:rsidR="00593742" w:rsidRPr="00570748">
        <w:t>)</w:t>
      </w:r>
      <w:r w:rsidRPr="00570748">
        <w:t xml:space="preserve"> </w:t>
      </w:r>
      <w:r w:rsidR="00F159CA">
        <w:t>o</w:t>
      </w:r>
      <w:r w:rsidRPr="00570748">
        <w:t>świadczenie o posiadaniu pełni praw publicznych i niekaralności za umyślne przestępstwo ścigane z oskarżenia publicznego lub umyślne przestępstwo skarbowe</w:t>
      </w:r>
      <w:r w:rsidR="00F159CA" w:rsidRPr="00570748">
        <w:rPr>
          <w:i/>
          <w:iCs/>
        </w:rPr>
        <w:t>*</w:t>
      </w:r>
      <w:r w:rsidR="00C50B26" w:rsidRPr="00570748">
        <w:t>;</w:t>
      </w:r>
      <w:r w:rsidRPr="00570748">
        <w:t xml:space="preserve"> </w:t>
      </w:r>
    </w:p>
    <w:p w14:paraId="3A40E1D2" w14:textId="5F9B1F9B" w:rsidR="00BA4E88" w:rsidRPr="00570748" w:rsidRDefault="005C327A" w:rsidP="00755F18">
      <w:pPr>
        <w:spacing w:after="0" w:line="240" w:lineRule="auto"/>
        <w:jc w:val="both"/>
      </w:pPr>
      <w:r w:rsidRPr="00570748">
        <w:t>12</w:t>
      </w:r>
      <w:r w:rsidR="00593742" w:rsidRPr="00570748">
        <w:t>)</w:t>
      </w:r>
      <w:r w:rsidRPr="00570748">
        <w:t xml:space="preserve"> </w:t>
      </w:r>
      <w:r w:rsidR="00F159CA">
        <w:t>o</w:t>
      </w:r>
      <w:r w:rsidRPr="00570748">
        <w:t>świadczenie, że kandydat nie był karany zakazem pełnienia funkcji związanych z dysponowaniem środkami publicznymi</w:t>
      </w:r>
      <w:r w:rsidR="00F159CA" w:rsidRPr="00570748">
        <w:rPr>
          <w:i/>
          <w:iCs/>
        </w:rPr>
        <w:t>*</w:t>
      </w:r>
      <w:r w:rsidR="00C50B26" w:rsidRPr="00570748">
        <w:t>;</w:t>
      </w:r>
    </w:p>
    <w:p w14:paraId="130A56D6" w14:textId="1A261F2A" w:rsidR="0033061D" w:rsidRPr="00570748" w:rsidRDefault="0033061D" w:rsidP="00755F18">
      <w:pPr>
        <w:spacing w:after="0" w:line="240" w:lineRule="auto"/>
        <w:jc w:val="both"/>
      </w:pPr>
      <w:r w:rsidRPr="00570748">
        <w:t>13)</w:t>
      </w:r>
      <w:r w:rsidR="00C71846" w:rsidRPr="00570748">
        <w:t xml:space="preserve"> </w:t>
      </w:r>
      <w:r w:rsidR="00F159CA">
        <w:t>o</w:t>
      </w:r>
      <w:r w:rsidR="00C71846" w:rsidRPr="00570748">
        <w:t>świadczenie, że kandydat nie figuruje w bazie danych Rejestru Sprawców Przestępstw na Tle Seksualnym z dostępem ograniczonym</w:t>
      </w:r>
      <w:r w:rsidR="00F159CA" w:rsidRPr="00570748">
        <w:rPr>
          <w:i/>
          <w:iCs/>
        </w:rPr>
        <w:t>*</w:t>
      </w:r>
      <w:r w:rsidR="00C71846" w:rsidRPr="00570748">
        <w:t>;</w:t>
      </w:r>
    </w:p>
    <w:p w14:paraId="1D44580E" w14:textId="43865D88" w:rsidR="00755F18" w:rsidRPr="00570748" w:rsidRDefault="00593742" w:rsidP="00755F18">
      <w:pPr>
        <w:spacing w:after="0" w:line="240" w:lineRule="auto"/>
        <w:jc w:val="both"/>
      </w:pPr>
      <w:r w:rsidRPr="00570748">
        <w:t>1</w:t>
      </w:r>
      <w:r w:rsidR="0033061D" w:rsidRPr="00570748">
        <w:t>4</w:t>
      </w:r>
      <w:r w:rsidR="00755F18" w:rsidRPr="00570748">
        <w:t>)</w:t>
      </w:r>
      <w:r w:rsidR="00763FCD" w:rsidRPr="00570748">
        <w:t xml:space="preserve"> </w:t>
      </w:r>
      <w:r w:rsidR="00755F18" w:rsidRPr="00570748">
        <w:t>potwierdzenie zapoznania się z Klauzulą informacyjną</w:t>
      </w:r>
      <w:r w:rsidR="00F159CA" w:rsidRPr="00570748">
        <w:rPr>
          <w:i/>
          <w:iCs/>
        </w:rPr>
        <w:t>*</w:t>
      </w:r>
      <w:r w:rsidR="00755F18" w:rsidRPr="00570748">
        <w:t xml:space="preserve"> dla kandydatów do pracy </w:t>
      </w:r>
      <w:r w:rsidR="001A4795" w:rsidRPr="00570748">
        <w:t>na stanowisko Dyrektora Domu Dziecka w Pleszewie</w:t>
      </w:r>
      <w:r w:rsidR="009B416C" w:rsidRPr="00570748">
        <w:t xml:space="preserve">, </w:t>
      </w:r>
      <w:r w:rsidR="00755F18" w:rsidRPr="00570748">
        <w:t>zgodnie ze wzorem znajdującym się na stron</w:t>
      </w:r>
      <w:r w:rsidR="00C15064" w:rsidRPr="00570748">
        <w:t>ach Biuletynu Informacji Publicznej Starostwa Powiatowego w Pleszewie</w:t>
      </w:r>
      <w:r w:rsidR="00755F18" w:rsidRPr="00570748">
        <w:t xml:space="preserve"> </w:t>
      </w:r>
      <w:r w:rsidR="00C15064" w:rsidRPr="00570748">
        <w:t xml:space="preserve">w zakładce „Starostwo Powiatowe/Ogłoszenia o naborze” oraz </w:t>
      </w:r>
      <w:r w:rsidR="00D459C1" w:rsidRPr="00570748">
        <w:t xml:space="preserve">Domu Dziecka </w:t>
      </w:r>
      <w:r w:rsidR="0056743A" w:rsidRPr="00570748">
        <w:t>w Pleszewie w zakładce:</w:t>
      </w:r>
      <w:r w:rsidR="00C626ED" w:rsidRPr="00570748">
        <w:t xml:space="preserve"> „Informacje</w:t>
      </w:r>
      <w:r w:rsidR="00C50B26" w:rsidRPr="00570748">
        <w:t>;</w:t>
      </w:r>
    </w:p>
    <w:p w14:paraId="579806C7" w14:textId="14BF0AFE" w:rsidR="00755F18" w:rsidRPr="00570748" w:rsidRDefault="00755F18" w:rsidP="00755F18">
      <w:pPr>
        <w:spacing w:after="0" w:line="240" w:lineRule="auto"/>
        <w:jc w:val="both"/>
      </w:pPr>
      <w:r w:rsidRPr="00570748">
        <w:t xml:space="preserve">8)wypełnione i podpisane oświadczenie do celów rekrutacji w ramach naboru na wolne stanowisko </w:t>
      </w:r>
      <w:r w:rsidR="00EA3533" w:rsidRPr="00570748">
        <w:t>Dyrektora Domu Dziecka w Pleszewie</w:t>
      </w:r>
      <w:r w:rsidR="00F159CA" w:rsidRPr="00570748">
        <w:rPr>
          <w:i/>
          <w:iCs/>
        </w:rPr>
        <w:t>*</w:t>
      </w:r>
      <w:r w:rsidR="00EA3533" w:rsidRPr="00570748">
        <w:t xml:space="preserve"> </w:t>
      </w:r>
      <w:r w:rsidRPr="00570748">
        <w:t>(zgodnie ze wzorem znajdującym się na stron</w:t>
      </w:r>
      <w:r w:rsidR="00EA3533" w:rsidRPr="00570748">
        <w:t>ach Biuletynu Informacji Publicznej w Starostwie Powiatowym w Pleszewie w zakładce „Starostwo Powiatowe/ ogłoszenia o naborze</w:t>
      </w:r>
      <w:r w:rsidRPr="00570748">
        <w:t xml:space="preserve">  </w:t>
      </w:r>
      <w:r w:rsidR="00EA3533" w:rsidRPr="00570748">
        <w:t xml:space="preserve">oraz Domu Dziecka w Pleszewie w zakładce: </w:t>
      </w:r>
      <w:r w:rsidR="00AD27CA" w:rsidRPr="00570748">
        <w:t>„Informacje”.</w:t>
      </w:r>
    </w:p>
    <w:p w14:paraId="17E30FC7" w14:textId="77777777" w:rsidR="001B7600" w:rsidRPr="00570748" w:rsidRDefault="001B7600" w:rsidP="00755F18">
      <w:pPr>
        <w:spacing w:after="0" w:line="240" w:lineRule="auto"/>
        <w:jc w:val="both"/>
        <w:rPr>
          <w:b/>
          <w:bCs/>
        </w:rPr>
      </w:pPr>
    </w:p>
    <w:p w14:paraId="7E48F627" w14:textId="77777777" w:rsidR="00755F18" w:rsidRPr="00570748" w:rsidRDefault="00755F18" w:rsidP="00755F18">
      <w:pPr>
        <w:spacing w:after="0" w:line="240" w:lineRule="auto"/>
        <w:jc w:val="both"/>
        <w:rPr>
          <w:b/>
          <w:bCs/>
        </w:rPr>
      </w:pPr>
      <w:r w:rsidRPr="00570748">
        <w:rPr>
          <w:b/>
          <w:bCs/>
        </w:rPr>
        <w:t>VI. INFORMACJE DODATKOWE:</w:t>
      </w:r>
    </w:p>
    <w:p w14:paraId="50182BA8" w14:textId="655A3187" w:rsidR="00755F18" w:rsidRPr="00570748" w:rsidRDefault="00755F18" w:rsidP="00755F18">
      <w:pPr>
        <w:spacing w:after="0" w:line="240" w:lineRule="auto"/>
        <w:jc w:val="both"/>
      </w:pPr>
      <w:r w:rsidRPr="00570748">
        <w:t xml:space="preserve">1) wymagane dokumenty aplikacyjne należy składać w Starostwie Powiatowym w Pleszewie, w Biurze Obsługi Interesanta – parter, w godz. 7.30-15.30, w dni robocze, w zamkniętej kopercie z adnotacją: </w:t>
      </w:r>
      <w:r w:rsidRPr="00570748">
        <w:rPr>
          <w:b/>
          <w:bCs/>
        </w:rPr>
        <w:t>„Nabór n</w:t>
      </w:r>
      <w:r w:rsidR="001B7600" w:rsidRPr="00570748">
        <w:rPr>
          <w:b/>
          <w:bCs/>
        </w:rPr>
        <w:t>a wolne kierownicze stanowisko urzędnicze Dyrektora Domu Dziecka w Pleszewie”</w:t>
      </w:r>
      <w:r w:rsidRPr="00570748">
        <w:t xml:space="preserve"> lub drogą pocztową, w nieprzekraczalnym terminie do dnia </w:t>
      </w:r>
      <w:r w:rsidR="00A83595" w:rsidRPr="00570748">
        <w:t xml:space="preserve">22 stycznia 2024 roku. </w:t>
      </w:r>
    </w:p>
    <w:p w14:paraId="4A4F9EAD" w14:textId="77777777" w:rsidR="00755F18" w:rsidRPr="00570748" w:rsidRDefault="00755F18" w:rsidP="00755F18">
      <w:pPr>
        <w:spacing w:after="0" w:line="240" w:lineRule="auto"/>
        <w:jc w:val="both"/>
      </w:pPr>
      <w:r w:rsidRPr="00570748">
        <w:t>Dokumenty dostarczone po upływie ww. terminu nie będą rozpatrywane. Dokumenty wysłane przesyłką pocztową powinny być doręczone w powyższym terminie,</w:t>
      </w:r>
    </w:p>
    <w:p w14:paraId="6B873A19" w14:textId="77777777" w:rsidR="00755F18" w:rsidRPr="00570748" w:rsidRDefault="00755F18" w:rsidP="00755F18">
      <w:pPr>
        <w:spacing w:after="0" w:line="240" w:lineRule="auto"/>
        <w:jc w:val="both"/>
      </w:pPr>
      <w:r w:rsidRPr="00570748">
        <w:t>2) dokumenty aplikacyjne powinny być uporządkowane, tj. ponumerowane i podpisane;</w:t>
      </w:r>
    </w:p>
    <w:p w14:paraId="3DCCB676" w14:textId="77777777" w:rsidR="00755F18" w:rsidRPr="00570748" w:rsidRDefault="00755F18" w:rsidP="00755F18">
      <w:pPr>
        <w:spacing w:after="0" w:line="240" w:lineRule="auto"/>
        <w:jc w:val="both"/>
      </w:pPr>
      <w:r w:rsidRPr="00570748">
        <w:t>3) dokumenty aplikacyjne niewybrany kandydat może odebrać w terminie trzech miesięcy od dnia zakończenia procedury naboru;</w:t>
      </w:r>
    </w:p>
    <w:p w14:paraId="71809D90" w14:textId="75680E3E" w:rsidR="00755F18" w:rsidRPr="00570748" w:rsidRDefault="00755F18" w:rsidP="00755F18">
      <w:pPr>
        <w:spacing w:after="0" w:line="240" w:lineRule="auto"/>
        <w:jc w:val="both"/>
      </w:pPr>
      <w:r w:rsidRPr="00570748">
        <w:t>4) informacje dotyczące procesu naboru można uzyskać pod numerem telefonu</w:t>
      </w:r>
      <w:r w:rsidR="0011524F" w:rsidRPr="00570748">
        <w:t xml:space="preserve"> 62 742 96 40</w:t>
      </w:r>
      <w:r w:rsidRPr="00570748">
        <w:t>;</w:t>
      </w:r>
    </w:p>
    <w:p w14:paraId="6E298F33" w14:textId="2F7C58F2" w:rsidR="00755F18" w:rsidRPr="00570748" w:rsidRDefault="00755F18" w:rsidP="00755F18">
      <w:pPr>
        <w:spacing w:after="0" w:line="240" w:lineRule="auto"/>
        <w:jc w:val="both"/>
      </w:pPr>
      <w:r w:rsidRPr="00570748">
        <w:t>5) osoba wybrana do zatrudnienia będzie zobowiązana do przedstawienia oryginału aktualnego „Zapytania o udzielnie informacji o osobie” z Krajowego Rejestru Karnego;</w:t>
      </w:r>
    </w:p>
    <w:p w14:paraId="4B679B53" w14:textId="77777777" w:rsidR="00755F18" w:rsidRPr="00570748" w:rsidRDefault="00755F18" w:rsidP="00755F18">
      <w:pPr>
        <w:spacing w:after="0" w:line="240" w:lineRule="auto"/>
        <w:jc w:val="both"/>
      </w:pPr>
      <w:r w:rsidRPr="00570748">
        <w:t>6) kandydaci spełniający wymagania formalne, którzy po analizie dokumentów zostaną zakwalifikowani do kolejnego etapu naboru, będą powiadomieni telefonicznie lub za pomocą poczty elektronicznej, w związku z powyższym osoby ubiegające się o przedmiotowe stanowisko, proszone są o podanie numeru telefonu ewentualnie adresu poczty elektronicznej;</w:t>
      </w:r>
    </w:p>
    <w:p w14:paraId="60BEAC79" w14:textId="1DF72D94" w:rsidR="00755F18" w:rsidRDefault="00755F18" w:rsidP="00755F18">
      <w:pPr>
        <w:spacing w:after="0" w:line="240" w:lineRule="auto"/>
        <w:jc w:val="both"/>
      </w:pPr>
      <w:r w:rsidRPr="00570748">
        <w:t>7) informacja o wyniku naboru będzie umieszczona na stron</w:t>
      </w:r>
      <w:r w:rsidR="008E3E27" w:rsidRPr="00570748">
        <w:t xml:space="preserve">ach </w:t>
      </w:r>
      <w:r w:rsidRPr="00570748">
        <w:t>Biuletynu Informacji Publicznej</w:t>
      </w:r>
      <w:r w:rsidR="008E3E27" w:rsidRPr="00570748">
        <w:t xml:space="preserve"> Starostwa Powiatowego w Pleszewie </w:t>
      </w:r>
      <w:r w:rsidRPr="00570748">
        <w:t>w zakładce</w:t>
      </w:r>
      <w:r w:rsidR="008E3E27" w:rsidRPr="00570748">
        <w:t xml:space="preserve"> Starostwo Powiatowe/Ogłoszenia o naborze</w:t>
      </w:r>
      <w:r w:rsidRPr="00570748">
        <w:t xml:space="preserve"> </w:t>
      </w:r>
      <w:r w:rsidR="008E3E27" w:rsidRPr="00570748">
        <w:t>, Domu Dziecka w Pleszewie w zakładce:</w:t>
      </w:r>
      <w:r w:rsidR="0038495F" w:rsidRPr="00570748">
        <w:t xml:space="preserve"> „Informacje” </w:t>
      </w:r>
      <w:r w:rsidRPr="00570748">
        <w:t>oraz na tablic</w:t>
      </w:r>
      <w:r w:rsidR="008E3E27" w:rsidRPr="00570748">
        <w:t>ach</w:t>
      </w:r>
      <w:r w:rsidRPr="00570748">
        <w:t xml:space="preserve"> ogłoszeń w </w:t>
      </w:r>
      <w:r w:rsidR="008E3E27" w:rsidRPr="00570748">
        <w:t xml:space="preserve">budynku </w:t>
      </w:r>
      <w:r w:rsidRPr="00570748">
        <w:t>Starostw</w:t>
      </w:r>
      <w:r w:rsidR="008E3E27" w:rsidRPr="00570748">
        <w:t>a</w:t>
      </w:r>
      <w:r w:rsidRPr="00570748">
        <w:t xml:space="preserve"> Powiatow</w:t>
      </w:r>
      <w:r w:rsidR="008E3E27" w:rsidRPr="00570748">
        <w:t>ego</w:t>
      </w:r>
      <w:r w:rsidRPr="00570748">
        <w:t xml:space="preserve"> w Pleszewie</w:t>
      </w:r>
      <w:r w:rsidR="008E3E27" w:rsidRPr="00570748">
        <w:t xml:space="preserve"> oraz Domu Dziecka w Pleszewie. </w:t>
      </w:r>
    </w:p>
    <w:p w14:paraId="46442AA4" w14:textId="77777777" w:rsidR="00570748" w:rsidRDefault="00570748" w:rsidP="00755F18">
      <w:pPr>
        <w:spacing w:after="0" w:line="240" w:lineRule="auto"/>
        <w:jc w:val="both"/>
      </w:pPr>
    </w:p>
    <w:p w14:paraId="7761CBCB" w14:textId="77777777" w:rsidR="00570748" w:rsidRPr="00570748" w:rsidRDefault="00570748" w:rsidP="00755F18">
      <w:pPr>
        <w:spacing w:after="0" w:line="240" w:lineRule="auto"/>
        <w:jc w:val="both"/>
      </w:pPr>
    </w:p>
    <w:p w14:paraId="0DEB7853" w14:textId="77777777" w:rsidR="00755F18" w:rsidRDefault="00755F18" w:rsidP="00755F18">
      <w:pPr>
        <w:spacing w:after="0" w:line="240" w:lineRule="auto"/>
        <w:jc w:val="both"/>
      </w:pPr>
    </w:p>
    <w:p w14:paraId="354B1C39" w14:textId="77777777" w:rsidR="000373B2" w:rsidRPr="00570748" w:rsidRDefault="000373B2" w:rsidP="00755F18">
      <w:pPr>
        <w:spacing w:after="0" w:line="240" w:lineRule="auto"/>
        <w:jc w:val="both"/>
      </w:pPr>
    </w:p>
    <w:p w14:paraId="48AAD7CB" w14:textId="3D85E582" w:rsidR="00DE1803" w:rsidRDefault="00755F18" w:rsidP="00CF0F17">
      <w:pPr>
        <w:spacing w:after="0" w:line="240" w:lineRule="auto"/>
        <w:jc w:val="both"/>
        <w:rPr>
          <w:i/>
          <w:iCs/>
        </w:rPr>
      </w:pPr>
      <w:r w:rsidRPr="00570748">
        <w:rPr>
          <w:i/>
          <w:iCs/>
        </w:rPr>
        <w:t>*Druk</w:t>
      </w:r>
      <w:r w:rsidR="00E73121">
        <w:rPr>
          <w:i/>
          <w:iCs/>
        </w:rPr>
        <w:t>i</w:t>
      </w:r>
      <w:r w:rsidRPr="00570748">
        <w:rPr>
          <w:i/>
          <w:iCs/>
        </w:rPr>
        <w:t xml:space="preserve"> oświadcz</w:t>
      </w:r>
      <w:r w:rsidR="00E73121">
        <w:rPr>
          <w:i/>
          <w:iCs/>
        </w:rPr>
        <w:t>eń</w:t>
      </w:r>
      <w:r w:rsidRPr="00570748">
        <w:rPr>
          <w:i/>
          <w:iCs/>
        </w:rPr>
        <w:t xml:space="preserve"> oraz druk kwestionariusza osobowego </w:t>
      </w:r>
      <w:r w:rsidR="001B342A">
        <w:rPr>
          <w:i/>
          <w:iCs/>
        </w:rPr>
        <w:t xml:space="preserve">i klauzuli informacyjnej </w:t>
      </w:r>
      <w:r w:rsidRPr="00570748">
        <w:rPr>
          <w:i/>
          <w:iCs/>
        </w:rPr>
        <w:t>dostępne do pobrania na stronie BIP Starostwa Powiatowego w Pleszewie</w:t>
      </w:r>
      <w:r w:rsidR="00F42FFD" w:rsidRPr="00570748">
        <w:rPr>
          <w:i/>
          <w:iCs/>
        </w:rPr>
        <w:t xml:space="preserve"> </w:t>
      </w:r>
      <w:r w:rsidRPr="00570748">
        <w:rPr>
          <w:i/>
          <w:iCs/>
        </w:rPr>
        <w:t>w zakładce</w:t>
      </w:r>
      <w:r w:rsidR="00F42FFD" w:rsidRPr="00570748">
        <w:rPr>
          <w:i/>
          <w:iCs/>
        </w:rPr>
        <w:t>:</w:t>
      </w:r>
      <w:r w:rsidRPr="00570748">
        <w:rPr>
          <w:i/>
          <w:iCs/>
        </w:rPr>
        <w:t xml:space="preserve"> </w:t>
      </w:r>
      <w:r w:rsidR="00F42FFD" w:rsidRPr="00570748">
        <w:rPr>
          <w:i/>
          <w:iCs/>
        </w:rPr>
        <w:t>„Starostwo Powiatowe/Ogłoszenia o naborze” oraz Domu Dziecka w Pleszewie w zakładce:</w:t>
      </w:r>
      <w:r w:rsidR="00081FEF" w:rsidRPr="00570748">
        <w:rPr>
          <w:i/>
          <w:iCs/>
        </w:rPr>
        <w:t xml:space="preserve"> „Informacje”.</w:t>
      </w:r>
    </w:p>
    <w:p w14:paraId="1AB88D4D" w14:textId="77777777" w:rsidR="00E00F82" w:rsidRDefault="00E00F82" w:rsidP="00CF0F17">
      <w:pPr>
        <w:spacing w:after="0" w:line="240" w:lineRule="auto"/>
        <w:jc w:val="both"/>
        <w:rPr>
          <w:i/>
          <w:iCs/>
        </w:rPr>
      </w:pPr>
    </w:p>
    <w:p w14:paraId="79DD2CBD" w14:textId="77777777" w:rsidR="00E00F82" w:rsidRPr="00CF0F17" w:rsidRDefault="00E00F82" w:rsidP="00CF0F17">
      <w:pPr>
        <w:spacing w:after="0" w:line="240" w:lineRule="auto"/>
        <w:jc w:val="both"/>
        <w:rPr>
          <w:i/>
          <w:iCs/>
        </w:rPr>
      </w:pPr>
    </w:p>
    <w:sectPr w:rsidR="00E00F82" w:rsidRPr="00CF0F17" w:rsidSect="00F46CF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E8"/>
    <w:rsid w:val="00023A8E"/>
    <w:rsid w:val="000373B2"/>
    <w:rsid w:val="0005377E"/>
    <w:rsid w:val="00077CE3"/>
    <w:rsid w:val="00081FEF"/>
    <w:rsid w:val="000B48A0"/>
    <w:rsid w:val="000B76CE"/>
    <w:rsid w:val="000C0AE0"/>
    <w:rsid w:val="0011524F"/>
    <w:rsid w:val="0017045C"/>
    <w:rsid w:val="0018558E"/>
    <w:rsid w:val="001A4795"/>
    <w:rsid w:val="001B342A"/>
    <w:rsid w:val="001B7600"/>
    <w:rsid w:val="002127B5"/>
    <w:rsid w:val="002400E8"/>
    <w:rsid w:val="002A1E03"/>
    <w:rsid w:val="002E32E3"/>
    <w:rsid w:val="002F7F47"/>
    <w:rsid w:val="003065F6"/>
    <w:rsid w:val="00314B68"/>
    <w:rsid w:val="0033061D"/>
    <w:rsid w:val="003335D5"/>
    <w:rsid w:val="0034223E"/>
    <w:rsid w:val="003709DD"/>
    <w:rsid w:val="0038495F"/>
    <w:rsid w:val="003C4053"/>
    <w:rsid w:val="003D3FA5"/>
    <w:rsid w:val="00402D79"/>
    <w:rsid w:val="00415059"/>
    <w:rsid w:val="00435809"/>
    <w:rsid w:val="004A0F80"/>
    <w:rsid w:val="004B5B2A"/>
    <w:rsid w:val="0051286F"/>
    <w:rsid w:val="0056743A"/>
    <w:rsid w:val="00570748"/>
    <w:rsid w:val="00580410"/>
    <w:rsid w:val="00593742"/>
    <w:rsid w:val="005B0FF1"/>
    <w:rsid w:val="005C327A"/>
    <w:rsid w:val="005E27CA"/>
    <w:rsid w:val="005E792A"/>
    <w:rsid w:val="005F3CCF"/>
    <w:rsid w:val="00671688"/>
    <w:rsid w:val="006F3322"/>
    <w:rsid w:val="00734FD0"/>
    <w:rsid w:val="00755F18"/>
    <w:rsid w:val="00757B97"/>
    <w:rsid w:val="00763FCD"/>
    <w:rsid w:val="007C5EBB"/>
    <w:rsid w:val="008E3E27"/>
    <w:rsid w:val="009900CC"/>
    <w:rsid w:val="00993D1E"/>
    <w:rsid w:val="00996E0F"/>
    <w:rsid w:val="009B416C"/>
    <w:rsid w:val="009F77CE"/>
    <w:rsid w:val="00A2731E"/>
    <w:rsid w:val="00A276CE"/>
    <w:rsid w:val="00A72BC5"/>
    <w:rsid w:val="00A83595"/>
    <w:rsid w:val="00AB1E44"/>
    <w:rsid w:val="00AD27CA"/>
    <w:rsid w:val="00AD44AE"/>
    <w:rsid w:val="00B74A7D"/>
    <w:rsid w:val="00BA4E88"/>
    <w:rsid w:val="00BE53E5"/>
    <w:rsid w:val="00C15064"/>
    <w:rsid w:val="00C50B26"/>
    <w:rsid w:val="00C52B3E"/>
    <w:rsid w:val="00C5538D"/>
    <w:rsid w:val="00C626ED"/>
    <w:rsid w:val="00C71846"/>
    <w:rsid w:val="00CC3A47"/>
    <w:rsid w:val="00CF0F17"/>
    <w:rsid w:val="00D127E4"/>
    <w:rsid w:val="00D17561"/>
    <w:rsid w:val="00D459C1"/>
    <w:rsid w:val="00D76252"/>
    <w:rsid w:val="00D875D0"/>
    <w:rsid w:val="00D91645"/>
    <w:rsid w:val="00DA757D"/>
    <w:rsid w:val="00DB39A1"/>
    <w:rsid w:val="00DC009D"/>
    <w:rsid w:val="00DE1803"/>
    <w:rsid w:val="00E00F82"/>
    <w:rsid w:val="00E514C8"/>
    <w:rsid w:val="00E5210D"/>
    <w:rsid w:val="00E73121"/>
    <w:rsid w:val="00E82BC1"/>
    <w:rsid w:val="00EA34C9"/>
    <w:rsid w:val="00EA3533"/>
    <w:rsid w:val="00EB59AD"/>
    <w:rsid w:val="00F159CA"/>
    <w:rsid w:val="00F42FFD"/>
    <w:rsid w:val="00F4313A"/>
    <w:rsid w:val="00F46CFF"/>
    <w:rsid w:val="00F74BDB"/>
    <w:rsid w:val="00FB1CEA"/>
    <w:rsid w:val="00FC145C"/>
    <w:rsid w:val="00F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3B99"/>
  <w15:chartTrackingRefBased/>
  <w15:docId w15:val="{8E650AD3-4097-4E36-AC72-9BE7C2FA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F1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3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1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121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1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121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D52A6-6185-482E-98E1-DFB25B08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1363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Balicka</dc:creator>
  <cp:keywords/>
  <dc:description/>
  <cp:lastModifiedBy>Marlena Świątek</cp:lastModifiedBy>
  <cp:revision>117</cp:revision>
  <cp:lastPrinted>2024-01-11T09:08:00Z</cp:lastPrinted>
  <dcterms:created xsi:type="dcterms:W3CDTF">2024-01-11T06:35:00Z</dcterms:created>
  <dcterms:modified xsi:type="dcterms:W3CDTF">2024-01-11T12:44:00Z</dcterms:modified>
</cp:coreProperties>
</file>