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06B1" w14:textId="77777777" w:rsidR="00A52015" w:rsidRPr="00292451" w:rsidRDefault="00FF7262" w:rsidP="00FF7262">
      <w:pPr>
        <w:tabs>
          <w:tab w:val="left" w:pos="3795"/>
        </w:tabs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 xml:space="preserve">    </w:t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797DBC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</w:t>
      </w:r>
      <w:r w:rsidR="00A52015" w:rsidRPr="00797DBC">
        <w:rPr>
          <w:rFonts w:ascii="Calibri" w:hAnsi="Calibri" w:cs="Calibri"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E5B4D">
        <w:rPr>
          <w:rFonts w:ascii="Calibri" w:hAnsi="Calibri" w:cs="Calibri"/>
          <w:sz w:val="22"/>
          <w:szCs w:val="22"/>
        </w:rPr>
        <w:t>1</w:t>
      </w:r>
    </w:p>
    <w:p w14:paraId="6F0F8E5D" w14:textId="77777777" w:rsidR="00682953" w:rsidRDefault="00682953" w:rsidP="00A52015">
      <w:pPr>
        <w:pStyle w:val="Tytu"/>
        <w:spacing w:line="360" w:lineRule="auto"/>
        <w:rPr>
          <w:rFonts w:ascii="Calibri" w:hAnsi="Calibri" w:cs="Calibri"/>
          <w:sz w:val="24"/>
        </w:rPr>
      </w:pPr>
    </w:p>
    <w:p w14:paraId="42D56C5D" w14:textId="347A8BA0"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FORMULARZ  </w:t>
      </w:r>
      <w:r w:rsidR="006A795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OFERTOWY</w:t>
      </w:r>
    </w:p>
    <w:p w14:paraId="10AAF8E4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</w:p>
    <w:p w14:paraId="0A1AF2C9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</w:t>
      </w:r>
      <w:r w:rsidR="00496305">
        <w:rPr>
          <w:rFonts w:ascii="Calibri" w:hAnsi="Calibri" w:cs="Calibri"/>
          <w:sz w:val="22"/>
          <w:szCs w:val="22"/>
        </w:rPr>
        <w:t xml:space="preserve">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    </w:t>
      </w:r>
    </w:p>
    <w:p w14:paraId="46E0C616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</w:t>
      </w:r>
    </w:p>
    <w:p w14:paraId="381C1541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</w:t>
      </w:r>
      <w:r w:rsidR="00530A2F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E50E9">
        <w:rPr>
          <w:rFonts w:ascii="Calibri" w:hAnsi="Calibri" w:cs="Calibri"/>
          <w:sz w:val="22"/>
          <w:szCs w:val="22"/>
          <w:lang w:val="en-US"/>
        </w:rPr>
        <w:t>..................................................................................</w:t>
      </w:r>
    </w:p>
    <w:p w14:paraId="28684198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</w:t>
      </w:r>
      <w:r w:rsidR="00530A2F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..................................................................................</w:t>
      </w:r>
    </w:p>
    <w:p w14:paraId="42A93C09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</w:t>
      </w:r>
      <w:r w:rsidR="00530A2F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</w:t>
      </w:r>
      <w:r w:rsidR="009B5546">
        <w:rPr>
          <w:rFonts w:ascii="Calibri" w:hAnsi="Calibri" w:cs="Calibri"/>
          <w:sz w:val="22"/>
          <w:szCs w:val="22"/>
          <w:lang w:val="en-US"/>
        </w:rPr>
        <w:t>...............................</w:t>
      </w:r>
    </w:p>
    <w:p w14:paraId="7170FA9C" w14:textId="77777777"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</w:t>
      </w:r>
      <w:r w:rsidR="00530A2F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</w:p>
    <w:p w14:paraId="164B2E9B" w14:textId="77777777" w:rsidR="003502D5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5D47B491" w14:textId="77777777" w:rsidR="003502D5" w:rsidRPr="0038302D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22E70AB9" w14:textId="51BB25B5" w:rsidR="00A52015" w:rsidRPr="0038302D" w:rsidRDefault="00A52015" w:rsidP="002172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302D">
        <w:rPr>
          <w:rFonts w:ascii="Calibri" w:hAnsi="Calibri" w:cs="Calibri"/>
          <w:sz w:val="22"/>
          <w:szCs w:val="22"/>
          <w:lang w:val="en-US"/>
        </w:rPr>
        <w:tab/>
      </w:r>
      <w:r w:rsidRPr="0038302D">
        <w:rPr>
          <w:rFonts w:ascii="Calibri" w:hAnsi="Calibri" w:cs="Calibri"/>
          <w:sz w:val="22"/>
          <w:szCs w:val="22"/>
        </w:rPr>
        <w:t xml:space="preserve">Odpowiadając na </w:t>
      </w:r>
      <w:r w:rsidR="00486746">
        <w:rPr>
          <w:rFonts w:ascii="Calibri" w:hAnsi="Calibri" w:cs="Calibri"/>
          <w:sz w:val="22"/>
          <w:szCs w:val="22"/>
        </w:rPr>
        <w:t>Z</w:t>
      </w:r>
      <w:r w:rsidR="00690914" w:rsidRPr="0038302D">
        <w:rPr>
          <w:rFonts w:ascii="Calibri" w:hAnsi="Calibri" w:cs="Calibri"/>
          <w:sz w:val="22"/>
          <w:szCs w:val="22"/>
        </w:rPr>
        <w:t xml:space="preserve">aproszenie do </w:t>
      </w:r>
      <w:r w:rsidR="00663197" w:rsidRPr="0038302D">
        <w:rPr>
          <w:rFonts w:ascii="Calibri" w:hAnsi="Calibri" w:cs="Calibri"/>
          <w:sz w:val="22"/>
          <w:szCs w:val="22"/>
        </w:rPr>
        <w:t>złożenia oferty</w:t>
      </w:r>
      <w:r w:rsidR="00690914" w:rsidRPr="0038302D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 w:rsidRPr="0038302D">
        <w:rPr>
          <w:rFonts w:ascii="Calibri" w:hAnsi="Calibri" w:cs="Calibri"/>
          <w:sz w:val="22"/>
          <w:szCs w:val="22"/>
        </w:rPr>
        <w:t>pn</w:t>
      </w:r>
      <w:proofErr w:type="spellEnd"/>
      <w:r w:rsidRPr="0038302D">
        <w:rPr>
          <w:rFonts w:ascii="Calibri" w:hAnsi="Calibri" w:cs="Calibri"/>
          <w:sz w:val="22"/>
          <w:szCs w:val="22"/>
        </w:rPr>
        <w:t xml:space="preserve">: </w:t>
      </w:r>
    </w:p>
    <w:p w14:paraId="14933234" w14:textId="645A3B9A" w:rsidR="001135D5" w:rsidRPr="0038302D" w:rsidRDefault="00FE66E9" w:rsidP="002172F0">
      <w:pPr>
        <w:tabs>
          <w:tab w:val="left" w:pos="426"/>
        </w:tabs>
        <w:spacing w:line="360" w:lineRule="auto"/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</w:pPr>
      <w:r w:rsidRPr="0038302D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>Przedłużenie licencji na oprogramowania na potrzeby zabezpieczenia systemu teleinformatycznego Starostwa Powiatowego w Pleszewie</w:t>
      </w:r>
      <w:r w:rsidRPr="0038302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r w:rsidR="00893576" w:rsidRPr="0038302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Numer sprawy: NR.272.</w:t>
      </w:r>
      <w:r w:rsidR="0000454F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3</w:t>
      </w:r>
      <w:r w:rsidR="00893576" w:rsidRPr="0038302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</w:t>
      </w:r>
      <w:r w:rsidR="00232EA7" w:rsidRPr="0038302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20</w:t>
      </w:r>
      <w:r w:rsidR="0038302D" w:rsidRPr="0038302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20</w:t>
      </w:r>
    </w:p>
    <w:p w14:paraId="6DF9A3F1" w14:textId="77777777" w:rsidR="00690914" w:rsidRPr="0038302D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302D"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690914" w:rsidRPr="0038302D">
        <w:rPr>
          <w:rFonts w:ascii="Calibri" w:hAnsi="Calibri" w:cs="Calibri"/>
          <w:sz w:val="22"/>
          <w:szCs w:val="22"/>
        </w:rPr>
        <w:t xml:space="preserve">zaproszeniu do składania ofert </w:t>
      </w:r>
      <w:r w:rsidRPr="0038302D">
        <w:rPr>
          <w:rFonts w:ascii="Calibri" w:hAnsi="Calibri" w:cs="Calibri"/>
          <w:sz w:val="22"/>
          <w:szCs w:val="22"/>
        </w:rPr>
        <w:t xml:space="preserve">na następujących warunkach: </w:t>
      </w:r>
    </w:p>
    <w:p w14:paraId="1D135774" w14:textId="77777777" w:rsidR="00FE66E9" w:rsidRDefault="00FE66E9" w:rsidP="002172F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1542A29" w14:textId="7C5C5D2C" w:rsidR="0038302D" w:rsidRPr="0038302D" w:rsidRDefault="002172F0" w:rsidP="00FE66E9">
      <w:pPr>
        <w:spacing w:line="360" w:lineRule="auto"/>
        <w:rPr>
          <w:rFonts w:ascii="Calibri" w:eastAsia="Lucida Sans Unicode" w:hAnsi="Calibri" w:cs="Calibri"/>
          <w:b/>
          <w:bCs/>
          <w:color w:val="auto"/>
          <w:kern w:val="1"/>
          <w:sz w:val="22"/>
          <w:szCs w:val="22"/>
          <w:lang w:eastAsia="hi-IN" w:bidi="hi-IN"/>
        </w:rPr>
      </w:pPr>
      <w:r w:rsidRPr="0038302D">
        <w:rPr>
          <w:rFonts w:ascii="Calibri" w:hAnsi="Calibri" w:cs="Calibri"/>
          <w:b/>
          <w:bCs/>
          <w:sz w:val="22"/>
          <w:szCs w:val="22"/>
        </w:rPr>
        <w:t>1.</w:t>
      </w:r>
      <w:r w:rsidRPr="0076766D">
        <w:rPr>
          <w:rFonts w:ascii="Calibri" w:eastAsia="Lucida Sans Unicode" w:hAnsi="Calibri" w:cs="Calibri"/>
          <w:b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r w:rsidR="0076766D" w:rsidRPr="0076766D">
        <w:rPr>
          <w:rFonts w:ascii="Calibri" w:eastAsia="Lucida Sans Unicode" w:hAnsi="Calibri" w:cs="Calibri"/>
          <w:b/>
          <w:bCs/>
          <w:color w:val="auto"/>
          <w:kern w:val="1"/>
          <w:sz w:val="22"/>
          <w:szCs w:val="22"/>
          <w:lang w:eastAsia="hi-IN" w:bidi="hi-IN"/>
        </w:rPr>
        <w:t xml:space="preserve"> </w:t>
      </w:r>
      <w:r w:rsidRPr="0038302D">
        <w:rPr>
          <w:rFonts w:ascii="Calibri" w:eastAsia="Lucida Sans Unicode" w:hAnsi="Calibri" w:cs="Calibri"/>
          <w:b/>
          <w:bCs/>
          <w:color w:val="auto"/>
          <w:kern w:val="1"/>
          <w:sz w:val="22"/>
          <w:szCs w:val="22"/>
          <w:u w:val="single"/>
          <w:lang w:eastAsia="hi-IN" w:bidi="hi-IN"/>
        </w:rPr>
        <w:t>Zadanie nr 1:</w:t>
      </w:r>
      <w:r w:rsidRPr="0038302D">
        <w:rPr>
          <w:rFonts w:ascii="Calibri" w:eastAsia="Lucida Sans Unicode" w:hAnsi="Calibri" w:cs="Calibri"/>
          <w:b/>
          <w:bCs/>
          <w:color w:val="auto"/>
          <w:kern w:val="1"/>
          <w:sz w:val="22"/>
          <w:szCs w:val="22"/>
          <w:lang w:eastAsia="hi-IN" w:bidi="hi-IN"/>
        </w:rPr>
        <w:t xml:space="preserve"> </w:t>
      </w:r>
    </w:p>
    <w:p w14:paraId="0A0EBD35" w14:textId="23D935B0" w:rsidR="00FE66E9" w:rsidRPr="00FE66E9" w:rsidRDefault="007C6120" w:rsidP="00FE66E9">
      <w:pPr>
        <w:spacing w:line="360" w:lineRule="auto"/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1). </w:t>
      </w:r>
      <w:r w:rsidR="00FE66E9" w:rsidRPr="00FE66E9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Odnowienie licencji </w:t>
      </w:r>
      <w:proofErr w:type="spellStart"/>
      <w:r w:rsidR="00FE66E9" w:rsidRPr="00FE66E9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>NetShield</w:t>
      </w:r>
      <w:proofErr w:type="spellEnd"/>
      <w:r w:rsidR="00FE66E9" w:rsidRPr="00FE66E9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na okres 12 miesięcy</w:t>
      </w:r>
      <w:r w:rsidR="0038302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, w tym:</w:t>
      </w:r>
    </w:p>
    <w:p w14:paraId="0612CE45" w14:textId="77777777" w:rsidR="0038302D" w:rsidRPr="0038302D" w:rsidRDefault="0038302D" w:rsidP="0038302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</w:pP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NetShield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NAC Nano 100 - Extended Hardware Warranty  1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yr</w:t>
      </w:r>
      <w:proofErr w:type="spellEnd"/>
    </w:p>
    <w:p w14:paraId="1A7FE45E" w14:textId="77777777" w:rsidR="0038302D" w:rsidRPr="0038302D" w:rsidRDefault="0038302D" w:rsidP="0038302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</w:pP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NetShield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NAC Nano 100 – License Subscription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Renewal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 1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yr</w:t>
      </w:r>
      <w:proofErr w:type="spellEnd"/>
    </w:p>
    <w:p w14:paraId="37689F93" w14:textId="77777777" w:rsidR="0038302D" w:rsidRPr="0038302D" w:rsidRDefault="0038302D" w:rsidP="0038302D">
      <w:pPr>
        <w:widowControl/>
        <w:spacing w:line="360" w:lineRule="auto"/>
        <w:jc w:val="both"/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</w:pPr>
    </w:p>
    <w:p w14:paraId="43BE916F" w14:textId="1437782E" w:rsidR="0038302D" w:rsidRPr="0038302D" w:rsidRDefault="007C6120" w:rsidP="0038302D">
      <w:pPr>
        <w:widowControl/>
        <w:spacing w:line="360" w:lineRule="auto"/>
        <w:jc w:val="both"/>
        <w:rPr>
          <w:rFonts w:ascii="Calibri" w:eastAsia="Lucida Sans Unicode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2). </w:t>
      </w:r>
      <w:r w:rsidR="0038302D" w:rsidRPr="0038302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Odnowienie </w:t>
      </w:r>
      <w:r w:rsidR="0038302D" w:rsidRPr="0038302D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 xml:space="preserve">licencji dla oprogramowania </w:t>
      </w:r>
      <w:proofErr w:type="spellStart"/>
      <w:r w:rsidR="0038302D" w:rsidRPr="0038302D"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  <w:t>Sefend</w:t>
      </w:r>
      <w:proofErr w:type="spellEnd"/>
      <w:r w:rsidR="0038302D" w:rsidRPr="0038302D"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  <w:t xml:space="preserve"> </w:t>
      </w:r>
      <w:r w:rsidR="0038302D" w:rsidRPr="0038302D">
        <w:rPr>
          <w:rFonts w:ascii="Calibri" w:eastAsia="Lucida Sans Unicode" w:hAnsi="Calibri" w:cs="Calibri"/>
          <w:bCs/>
          <w:kern w:val="1"/>
          <w:sz w:val="22"/>
          <w:szCs w:val="22"/>
          <w:lang w:eastAsia="hi-IN" w:bidi="hi-IN"/>
        </w:rPr>
        <w:t>na okres 12 miesięcy, w tym:</w:t>
      </w:r>
    </w:p>
    <w:p w14:paraId="00DE30A9" w14:textId="77777777" w:rsidR="0038302D" w:rsidRPr="0038302D" w:rsidRDefault="0038302D" w:rsidP="0038302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</w:pP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Safend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Inspector+Protector+Reporter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1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Yr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Gold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Maint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25- 249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seats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</w:t>
      </w:r>
    </w:p>
    <w:p w14:paraId="66FD74FF" w14:textId="77777777" w:rsidR="0038302D" w:rsidRPr="0038302D" w:rsidRDefault="0038302D" w:rsidP="0038302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Safend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Encryptor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add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to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existing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Protector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1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Yr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Gold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Maint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25-249 </w:t>
      </w:r>
      <w:proofErr w:type="spellStart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>seats</w:t>
      </w:r>
      <w:proofErr w:type="spellEnd"/>
      <w:r w:rsidRPr="0038302D">
        <w:rPr>
          <w:rFonts w:ascii="Calibri" w:eastAsia="FreeSans" w:hAnsi="Calibri" w:cs="Calibri"/>
          <w:color w:val="auto"/>
          <w:sz w:val="22"/>
          <w:szCs w:val="22"/>
          <w:lang w:eastAsia="pl-PL" w:bidi="ar-SA"/>
        </w:rPr>
        <w:t xml:space="preserve"> – 90 użytkowników</w:t>
      </w:r>
    </w:p>
    <w:p w14:paraId="5299320A" w14:textId="77777777" w:rsidR="0038302D" w:rsidRDefault="0038302D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7D5957" w14:textId="5A219168"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wykonanie przedmiotu zamówienia</w:t>
      </w:r>
      <w:r w:rsidR="00606175">
        <w:rPr>
          <w:rFonts w:ascii="Calibri" w:hAnsi="Calibri" w:cs="Calibri"/>
          <w:sz w:val="22"/>
          <w:szCs w:val="22"/>
        </w:rPr>
        <w:t xml:space="preserve"> wyniesie</w:t>
      </w:r>
      <w:r>
        <w:rPr>
          <w:rFonts w:ascii="Calibri" w:hAnsi="Calibri" w:cs="Calibri"/>
          <w:sz w:val="22"/>
          <w:szCs w:val="22"/>
        </w:rPr>
        <w:t>:</w:t>
      </w:r>
    </w:p>
    <w:p w14:paraId="4DD95C8F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26C0C0D4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4BB2478D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14:paraId="116FD174" w14:textId="77777777" w:rsidR="00FE66E9" w:rsidRPr="002172F0" w:rsidRDefault="00FE66E9" w:rsidP="00FE66E9">
      <w:pPr>
        <w:widowControl/>
        <w:tabs>
          <w:tab w:val="left" w:pos="426"/>
        </w:tabs>
        <w:spacing w:line="360" w:lineRule="auto"/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</w:pP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zgodnie z kalkulacją: </w:t>
      </w:r>
    </w:p>
    <w:tbl>
      <w:tblPr>
        <w:tblStyle w:val="Tabela-Siatka"/>
        <w:tblW w:w="99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1417"/>
        <w:gridCol w:w="1341"/>
      </w:tblGrid>
      <w:tr w:rsidR="00FE66E9" w14:paraId="7F20A9FD" w14:textId="77777777" w:rsidTr="0038302D">
        <w:trPr>
          <w:trHeight w:val="699"/>
        </w:trPr>
        <w:tc>
          <w:tcPr>
            <w:tcW w:w="567" w:type="dxa"/>
            <w:vAlign w:val="center"/>
          </w:tcPr>
          <w:p w14:paraId="09C311D5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D156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5245" w:type="dxa"/>
            <w:vAlign w:val="center"/>
          </w:tcPr>
          <w:p w14:paraId="1B8FBED2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1567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418" w:type="dxa"/>
          </w:tcPr>
          <w:p w14:paraId="749838BB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1567">
              <w:rPr>
                <w:rFonts w:ascii="Calibri" w:hAnsi="Calibri" w:cs="Calibri"/>
                <w:sz w:val="22"/>
                <w:szCs w:val="22"/>
              </w:rPr>
              <w:t>Ilość</w:t>
            </w:r>
          </w:p>
          <w:p w14:paraId="0EC551DA" w14:textId="77777777" w:rsidR="00FE66E9" w:rsidRPr="001D1567" w:rsidRDefault="00D76420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1417" w:type="dxa"/>
            <w:vAlign w:val="center"/>
          </w:tcPr>
          <w:p w14:paraId="42E1CBAC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1567">
              <w:rPr>
                <w:rFonts w:ascii="Calibri" w:hAnsi="Calibri" w:cs="Calibri"/>
                <w:sz w:val="22"/>
                <w:szCs w:val="22"/>
              </w:rPr>
              <w:t>Cena ogólna</w:t>
            </w:r>
          </w:p>
          <w:p w14:paraId="6B4F5727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1567">
              <w:rPr>
                <w:rFonts w:ascii="Calibri" w:hAnsi="Calibri" w:cs="Calibri"/>
                <w:sz w:val="22"/>
                <w:szCs w:val="22"/>
              </w:rPr>
              <w:t>[zł brutto]</w:t>
            </w:r>
          </w:p>
        </w:tc>
        <w:tc>
          <w:tcPr>
            <w:tcW w:w="1341" w:type="dxa"/>
            <w:vAlign w:val="center"/>
          </w:tcPr>
          <w:p w14:paraId="5DCF72EB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1567">
              <w:rPr>
                <w:rFonts w:ascii="Calibri" w:hAnsi="Calibri" w:cs="Calibri"/>
                <w:sz w:val="22"/>
                <w:szCs w:val="22"/>
              </w:rPr>
              <w:t>W tym VAT</w:t>
            </w:r>
          </w:p>
          <w:p w14:paraId="7A789608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1567">
              <w:rPr>
                <w:rFonts w:ascii="Calibri" w:hAnsi="Calibri" w:cs="Calibri"/>
                <w:sz w:val="22"/>
                <w:szCs w:val="22"/>
              </w:rPr>
              <w:t xml:space="preserve"> [%]</w:t>
            </w:r>
          </w:p>
        </w:tc>
      </w:tr>
      <w:tr w:rsidR="00FE66E9" w14:paraId="53677C8C" w14:textId="77777777" w:rsidTr="009B5546">
        <w:trPr>
          <w:trHeight w:val="715"/>
        </w:trPr>
        <w:tc>
          <w:tcPr>
            <w:tcW w:w="567" w:type="dxa"/>
            <w:vAlign w:val="center"/>
          </w:tcPr>
          <w:p w14:paraId="23263D22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156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45" w:type="dxa"/>
            <w:vAlign w:val="center"/>
          </w:tcPr>
          <w:p w14:paraId="2721E67F" w14:textId="77777777" w:rsidR="0038302D" w:rsidRDefault="0038302D" w:rsidP="0038302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</w:pPr>
          </w:p>
          <w:p w14:paraId="33BEA220" w14:textId="1062534A" w:rsidR="0038302D" w:rsidRPr="0038302D" w:rsidRDefault="0038302D" w:rsidP="0038302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</w:pP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NetShield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NAC Nano 100 - Extended Hardware Warranty  1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yr</w:t>
            </w:r>
            <w:proofErr w:type="spellEnd"/>
          </w:p>
          <w:p w14:paraId="55F0C27F" w14:textId="77777777" w:rsidR="00FE66E9" w:rsidRDefault="0038302D" w:rsidP="0038302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</w:pP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NetShield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NAC Nano 100 – License Subscription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Renewal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 1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y</w:t>
            </w:r>
            <w:r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r</w:t>
            </w:r>
            <w:proofErr w:type="spellEnd"/>
          </w:p>
          <w:p w14:paraId="0D03FC53" w14:textId="764F294F" w:rsidR="0038302D" w:rsidRPr="0038302D" w:rsidRDefault="0038302D" w:rsidP="0038302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6CF3ADC1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B5DA864" w14:textId="77777777" w:rsidR="00FE66E9" w:rsidRPr="001D1567" w:rsidRDefault="00FE66E9" w:rsidP="00585D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14:paraId="3311F818" w14:textId="77777777" w:rsidR="00FE66E9" w:rsidRPr="001D1567" w:rsidRDefault="00FE66E9" w:rsidP="00585D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6E9" w14:paraId="7F3D5B83" w14:textId="77777777" w:rsidTr="009B5546">
        <w:trPr>
          <w:trHeight w:val="593"/>
        </w:trPr>
        <w:tc>
          <w:tcPr>
            <w:tcW w:w="567" w:type="dxa"/>
            <w:vAlign w:val="center"/>
          </w:tcPr>
          <w:p w14:paraId="4421D9CE" w14:textId="77777777" w:rsidR="00FE66E9" w:rsidRPr="001D1567" w:rsidRDefault="00FE66E9" w:rsidP="00585D0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1D1567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5245" w:type="dxa"/>
            <w:vAlign w:val="center"/>
          </w:tcPr>
          <w:p w14:paraId="086DFFF7" w14:textId="77777777" w:rsidR="0038302D" w:rsidRDefault="0038302D" w:rsidP="0038302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</w:pPr>
          </w:p>
          <w:p w14:paraId="699E836A" w14:textId="5A945AD8" w:rsidR="0038302D" w:rsidRPr="0038302D" w:rsidRDefault="0038302D" w:rsidP="0038302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</w:pP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Safend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Inspector+Protector+Reporter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1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Yr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Gold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Maint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25- 249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seats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</w:t>
            </w:r>
          </w:p>
          <w:p w14:paraId="7772C921" w14:textId="77777777" w:rsidR="00FE66E9" w:rsidRDefault="0038302D" w:rsidP="0038302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</w:pP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Safend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Encryptor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add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to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existing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Protector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1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Yr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Gold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Maint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25-249 </w:t>
            </w:r>
            <w:proofErr w:type="spellStart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>seats</w:t>
            </w:r>
            <w:proofErr w:type="spellEnd"/>
            <w:r w:rsidRPr="0038302D">
              <w:rPr>
                <w:rFonts w:ascii="Calibri" w:eastAsia="FreeSans" w:hAnsi="Calibri" w:cs="Calibri"/>
                <w:color w:val="auto"/>
                <w:sz w:val="22"/>
                <w:szCs w:val="22"/>
                <w:lang w:eastAsia="pl-PL" w:bidi="ar-SA"/>
              </w:rPr>
              <w:t xml:space="preserve"> – 90 użytkowników</w:t>
            </w:r>
          </w:p>
          <w:p w14:paraId="61AD9098" w14:textId="4CF894D7" w:rsidR="0038302D" w:rsidRPr="0038302D" w:rsidRDefault="0038302D" w:rsidP="0038302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5A911279" w14:textId="77777777" w:rsidR="00FE66E9" w:rsidRPr="001D1567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A7EA472" w14:textId="77777777" w:rsidR="00FE66E9" w:rsidRPr="001D1567" w:rsidRDefault="00FE66E9" w:rsidP="00585D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1" w:type="dxa"/>
          </w:tcPr>
          <w:p w14:paraId="37775FE3" w14:textId="77777777" w:rsidR="00FE66E9" w:rsidRPr="001D1567" w:rsidRDefault="00FE66E9" w:rsidP="00585D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A66353" w14:textId="77777777" w:rsidR="00FE66E9" w:rsidRPr="001D1567" w:rsidRDefault="00FE66E9" w:rsidP="00585D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6E9" w14:paraId="313BFAA8" w14:textId="77777777" w:rsidTr="009B5546">
        <w:tc>
          <w:tcPr>
            <w:tcW w:w="7230" w:type="dxa"/>
            <w:gridSpan w:val="3"/>
          </w:tcPr>
          <w:p w14:paraId="6FECB43C" w14:textId="77777777" w:rsidR="00FE66E9" w:rsidRPr="00682953" w:rsidRDefault="00FE66E9" w:rsidP="00585D09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82953">
              <w:rPr>
                <w:rFonts w:ascii="Calibri" w:hAnsi="Calibri" w:cs="Calibri"/>
                <w:b/>
                <w:color w:val="auto"/>
              </w:rPr>
              <w:t>RAZEM</w:t>
            </w:r>
          </w:p>
        </w:tc>
        <w:tc>
          <w:tcPr>
            <w:tcW w:w="1417" w:type="dxa"/>
          </w:tcPr>
          <w:p w14:paraId="66CB678B" w14:textId="77777777" w:rsidR="00FE66E9" w:rsidRDefault="00FE66E9" w:rsidP="00585D0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1" w:type="dxa"/>
          </w:tcPr>
          <w:p w14:paraId="2450222E" w14:textId="77777777" w:rsidR="00FE66E9" w:rsidRDefault="00FE66E9" w:rsidP="00585D0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50BBE7E" w14:textId="77777777" w:rsidR="00FE66E9" w:rsidRDefault="00FE66E9" w:rsidP="002172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E97E236" w14:textId="77777777" w:rsidR="00FE66E9" w:rsidRDefault="00FE66E9" w:rsidP="002172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EC6BAB" w14:textId="60C01308" w:rsidR="00FE66E9" w:rsidRPr="00FE66E9" w:rsidRDefault="0038302D" w:rsidP="00FE66E9">
      <w:pPr>
        <w:suppressAutoHyphens w:val="0"/>
        <w:spacing w:line="360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38302D">
        <w:rPr>
          <w:rFonts w:ascii="Calibri" w:hAnsi="Calibri" w:cs="Calibri"/>
          <w:b/>
          <w:bCs/>
          <w:sz w:val="22"/>
          <w:szCs w:val="22"/>
        </w:rPr>
        <w:t>2</w:t>
      </w:r>
      <w:r w:rsidR="002172F0" w:rsidRPr="0038302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172F0" w:rsidRPr="0038302D">
        <w:rPr>
          <w:rFonts w:ascii="Calibri" w:eastAsia="Lucida Sans Unicode" w:hAnsi="Calibri" w:cs="Calibri"/>
          <w:b/>
          <w:bCs/>
          <w:color w:val="auto"/>
          <w:kern w:val="1"/>
          <w:sz w:val="22"/>
          <w:szCs w:val="22"/>
          <w:u w:val="single"/>
          <w:lang w:eastAsia="hi-IN" w:bidi="hi-IN"/>
        </w:rPr>
        <w:t xml:space="preserve">Zadanie nr </w:t>
      </w:r>
      <w:r w:rsidRPr="0038302D">
        <w:rPr>
          <w:rFonts w:ascii="Calibri" w:eastAsia="Lucida Sans Unicode" w:hAnsi="Calibri" w:cs="Calibri"/>
          <w:b/>
          <w:bCs/>
          <w:color w:val="auto"/>
          <w:kern w:val="1"/>
          <w:sz w:val="22"/>
          <w:szCs w:val="22"/>
          <w:u w:val="single"/>
          <w:lang w:eastAsia="hi-IN" w:bidi="hi-IN"/>
        </w:rPr>
        <w:t>2</w:t>
      </w:r>
      <w:r w:rsidR="002172F0" w:rsidRPr="0038302D">
        <w:rPr>
          <w:rFonts w:ascii="Calibri" w:eastAsia="Lucida Sans Unicode" w:hAnsi="Calibri" w:cs="Calibri"/>
          <w:b/>
          <w:bCs/>
          <w:color w:val="auto"/>
          <w:kern w:val="1"/>
          <w:sz w:val="22"/>
          <w:szCs w:val="22"/>
          <w:lang w:eastAsia="hi-IN" w:bidi="hi-IN"/>
        </w:rPr>
        <w:t>:</w:t>
      </w:r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r w:rsidR="0076766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Odnowienie licencji </w:t>
      </w:r>
      <w:proofErr w:type="spellStart"/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Fortigate</w:t>
      </w:r>
      <w:proofErr w:type="spellEnd"/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ap</w:t>
      </w:r>
      <w:proofErr w:type="spellEnd"/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dla 3 stanowisk,  RMA Service (</w:t>
      </w:r>
      <w:proofErr w:type="spellStart"/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requires</w:t>
      </w:r>
      <w:proofErr w:type="spellEnd"/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24</w:t>
      </w:r>
      <w:r w:rsidR="0076766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x</w:t>
      </w:r>
      <w:r w:rsidR="0076766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7 </w:t>
      </w:r>
      <w:proofErr w:type="spellStart"/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support</w:t>
      </w:r>
      <w:proofErr w:type="spellEnd"/>
      <w:r w:rsidR="002172F0" w:rsidRPr="002172F0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)</w:t>
      </w:r>
      <w:r w:rsidR="00FE66E9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r w:rsidR="0076766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br/>
        <w:t xml:space="preserve">                                </w:t>
      </w:r>
      <w:r w:rsidR="00FE66E9" w:rsidRPr="00FE66E9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na</w:t>
      </w:r>
      <w:r w:rsidR="0076766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</w:t>
      </w:r>
      <w:r w:rsidR="00FE66E9" w:rsidRPr="00FE66E9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okres 12 miesięcy.</w:t>
      </w:r>
    </w:p>
    <w:p w14:paraId="1CEB4435" w14:textId="77777777" w:rsidR="002172F0" w:rsidRDefault="002172F0" w:rsidP="002172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wykonanie przedmiotu zamówienia wyniesie:</w:t>
      </w:r>
    </w:p>
    <w:p w14:paraId="08A46ADE" w14:textId="77777777" w:rsidR="002172F0" w:rsidRDefault="002172F0" w:rsidP="002172F0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26A4704F" w14:textId="77777777" w:rsidR="002172F0" w:rsidRDefault="002172F0" w:rsidP="002172F0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0D75603E" w14:textId="77777777" w:rsidR="002172F0" w:rsidRDefault="002172F0" w:rsidP="002172F0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 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</w:t>
      </w:r>
      <w:r w:rsidR="00F67108">
        <w:rPr>
          <w:rFonts w:ascii="Calibri" w:hAnsi="Calibri" w:cs="Calibri"/>
          <w:sz w:val="22"/>
          <w:szCs w:val="22"/>
        </w:rPr>
        <w:t>………..złotych.</w:t>
      </w:r>
    </w:p>
    <w:p w14:paraId="725D09D5" w14:textId="77777777" w:rsidR="0038302D" w:rsidRDefault="0038302D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62E772E" w14:textId="64EE21A1" w:rsidR="00EF1372" w:rsidRDefault="0038302D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606175">
        <w:rPr>
          <w:rFonts w:ascii="Calibri" w:hAnsi="Calibri" w:cs="Calibri"/>
          <w:sz w:val="22"/>
          <w:szCs w:val="22"/>
        </w:rPr>
        <w:t>. Zamówienie</w:t>
      </w:r>
      <w:r w:rsidR="00A52015">
        <w:rPr>
          <w:rFonts w:ascii="Calibri" w:hAnsi="Calibri" w:cs="Calibri"/>
          <w:sz w:val="22"/>
          <w:szCs w:val="22"/>
        </w:rPr>
        <w:t xml:space="preserve"> zob</w:t>
      </w:r>
      <w:r w:rsidR="00063B1E">
        <w:rPr>
          <w:rFonts w:ascii="Calibri" w:hAnsi="Calibri" w:cs="Calibri"/>
          <w:sz w:val="22"/>
          <w:szCs w:val="22"/>
        </w:rPr>
        <w:t>owiązuję się wykon</w:t>
      </w:r>
      <w:r w:rsidR="00496305">
        <w:rPr>
          <w:rFonts w:ascii="Calibri" w:hAnsi="Calibri" w:cs="Calibri"/>
          <w:sz w:val="22"/>
          <w:szCs w:val="22"/>
        </w:rPr>
        <w:t>yw</w:t>
      </w:r>
      <w:r w:rsidR="00063B1E">
        <w:rPr>
          <w:rFonts w:ascii="Calibri" w:hAnsi="Calibri" w:cs="Calibri"/>
          <w:sz w:val="22"/>
          <w:szCs w:val="22"/>
        </w:rPr>
        <w:t xml:space="preserve">ać  </w:t>
      </w:r>
      <w:r w:rsidR="00606175">
        <w:rPr>
          <w:rFonts w:ascii="Calibri" w:hAnsi="Calibri" w:cs="Calibri"/>
          <w:sz w:val="22"/>
          <w:szCs w:val="22"/>
        </w:rPr>
        <w:t>w</w:t>
      </w:r>
      <w:r w:rsidR="001D1567">
        <w:rPr>
          <w:rFonts w:ascii="Calibri" w:hAnsi="Calibri" w:cs="Calibri"/>
          <w:sz w:val="22"/>
          <w:szCs w:val="22"/>
        </w:rPr>
        <w:t xml:space="preserve"> terminie</w:t>
      </w:r>
      <w:r w:rsidR="00606175">
        <w:rPr>
          <w:rFonts w:ascii="Calibri" w:hAnsi="Calibri" w:cs="Calibri"/>
          <w:sz w:val="22"/>
          <w:szCs w:val="22"/>
        </w:rPr>
        <w:t>:</w:t>
      </w:r>
      <w:r w:rsidR="001D1567">
        <w:rPr>
          <w:rFonts w:ascii="Calibri" w:hAnsi="Calibri" w:cs="Calibri"/>
          <w:sz w:val="22"/>
          <w:szCs w:val="22"/>
        </w:rPr>
        <w:t xml:space="preserve"> </w:t>
      </w:r>
      <w:r w:rsidR="007C6120" w:rsidRPr="007C6120">
        <w:rPr>
          <w:rFonts w:ascii="Calibri" w:hAnsi="Calibri" w:cs="Calibri"/>
          <w:b/>
          <w:bCs/>
          <w:sz w:val="22"/>
          <w:szCs w:val="22"/>
        </w:rPr>
        <w:t>7</w:t>
      </w:r>
      <w:r w:rsidR="001135D5" w:rsidRPr="00161A84">
        <w:rPr>
          <w:rFonts w:ascii="Calibri" w:hAnsi="Calibri" w:cs="Calibri"/>
          <w:b/>
          <w:sz w:val="22"/>
          <w:szCs w:val="22"/>
        </w:rPr>
        <w:t xml:space="preserve"> dni</w:t>
      </w:r>
      <w:r w:rsidR="001135D5">
        <w:rPr>
          <w:rFonts w:ascii="Calibri" w:hAnsi="Calibri" w:cs="Calibri"/>
          <w:sz w:val="22"/>
          <w:szCs w:val="22"/>
        </w:rPr>
        <w:t xml:space="preserve"> od dnia </w:t>
      </w:r>
      <w:r w:rsidR="00161A84">
        <w:rPr>
          <w:rFonts w:ascii="Calibri" w:hAnsi="Calibri" w:cs="Calibri"/>
          <w:color w:val="auto"/>
          <w:sz w:val="22"/>
          <w:szCs w:val="22"/>
        </w:rPr>
        <w:t>podpisania umowy</w:t>
      </w:r>
      <w:r w:rsidR="001135D5">
        <w:rPr>
          <w:rFonts w:ascii="Calibri" w:hAnsi="Calibri" w:cs="Calibri"/>
          <w:sz w:val="22"/>
          <w:szCs w:val="22"/>
        </w:rPr>
        <w:t>.</w:t>
      </w:r>
    </w:p>
    <w:p w14:paraId="7F9EFBA5" w14:textId="6348F0C3" w:rsidR="001D1567" w:rsidRDefault="0038302D" w:rsidP="001D1567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496305">
        <w:rPr>
          <w:rFonts w:ascii="Calibri" w:hAnsi="Calibri" w:cs="Calibri"/>
          <w:sz w:val="22"/>
          <w:szCs w:val="22"/>
        </w:rPr>
        <w:t>:</w:t>
      </w:r>
      <w:r w:rsidR="001D1567">
        <w:rPr>
          <w:rFonts w:ascii="Calibri" w:hAnsi="Calibri" w:cs="Calibri"/>
          <w:sz w:val="22"/>
          <w:szCs w:val="22"/>
        </w:rPr>
        <w:t xml:space="preserve"> </w:t>
      </w:r>
      <w:r w:rsidR="001D1567" w:rsidRPr="00606175">
        <w:rPr>
          <w:rFonts w:ascii="Calibri" w:hAnsi="Calibri" w:cs="Calibri"/>
          <w:b/>
          <w:color w:val="auto"/>
          <w:sz w:val="22"/>
          <w:szCs w:val="22"/>
        </w:rPr>
        <w:t>21 dni</w:t>
      </w:r>
      <w:r w:rsidR="001D1567" w:rsidRPr="0060617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D1567">
        <w:rPr>
          <w:rFonts w:ascii="Calibri" w:hAnsi="Calibri" w:cs="Calibri"/>
          <w:sz w:val="22"/>
          <w:szCs w:val="22"/>
        </w:rPr>
        <w:t>od dnia wystawienia faktury.</w:t>
      </w:r>
    </w:p>
    <w:p w14:paraId="1128E447" w14:textId="1AEDE111" w:rsidR="00CD1557" w:rsidRDefault="0038302D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5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. Oświadczam, że zaoferowane przeze mnie w ofercie artykuły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CD1557">
        <w:rPr>
          <w:rFonts w:ascii="Calibri" w:eastAsia="Times New Roman" w:hAnsi="Calibri" w:cs="Times New Roman"/>
          <w:sz w:val="22"/>
          <w:szCs w:val="22"/>
        </w:rPr>
        <w:t>są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obciążone żadnymi prawami osób trzecich</w:t>
      </w:r>
      <w:r w:rsidR="00161A84">
        <w:rPr>
          <w:rFonts w:ascii="Calibri" w:eastAsia="Times New Roman" w:hAnsi="Calibri" w:cs="Times New Roman"/>
          <w:sz w:val="22"/>
          <w:szCs w:val="22"/>
        </w:rPr>
        <w:t>.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68CA2AAB" w14:textId="599B484E" w:rsidR="00A52015" w:rsidRDefault="0038302D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14:paraId="2ED3C8C6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1F6A7A54" w14:textId="6B40E168" w:rsidR="00690914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52E3AA14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030098A3" w14:textId="3E2D81FD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3B23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przedstawiciel wykonawcy</w:t>
      </w:r>
    </w:p>
    <w:p w14:paraId="2CE29DAF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0CC81B71" w14:textId="77777777"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14:paraId="73D181DC" w14:textId="7584A289"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76766D">
        <w:rPr>
          <w:rFonts w:ascii="Calibri" w:hAnsi="Calibri" w:cs="Calibri"/>
          <w:sz w:val="22"/>
          <w:szCs w:val="22"/>
        </w:rPr>
        <w:t xml:space="preserve"> </w:t>
      </w:r>
      <w:r w:rsidR="00C83462">
        <w:rPr>
          <w:rFonts w:ascii="Calibri" w:hAnsi="Calibri" w:cs="Calibri"/>
          <w:sz w:val="22"/>
          <w:szCs w:val="22"/>
        </w:rPr>
        <w:t xml:space="preserve">   data:..................20</w:t>
      </w:r>
      <w:r w:rsidR="0038302D">
        <w:rPr>
          <w:rFonts w:ascii="Calibri" w:hAnsi="Calibri" w:cs="Calibri"/>
          <w:sz w:val="22"/>
          <w:szCs w:val="22"/>
        </w:rPr>
        <w:t>20</w:t>
      </w:r>
      <w:r w:rsidR="00D309CC">
        <w:rPr>
          <w:rFonts w:ascii="Calibri" w:hAnsi="Calibri" w:cs="Calibri"/>
          <w:sz w:val="22"/>
          <w:szCs w:val="22"/>
        </w:rPr>
        <w:t>r</w:t>
      </w:r>
      <w:r w:rsidR="00F67108">
        <w:rPr>
          <w:rFonts w:ascii="Calibri" w:hAnsi="Calibri" w:cs="Calibri"/>
          <w:sz w:val="22"/>
          <w:szCs w:val="22"/>
        </w:rPr>
        <w:t>.</w:t>
      </w: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C391" w14:textId="77777777" w:rsidR="00995F87" w:rsidRDefault="00995F87" w:rsidP="00A52015">
      <w:r>
        <w:separator/>
      </w:r>
    </w:p>
  </w:endnote>
  <w:endnote w:type="continuationSeparator" w:id="0">
    <w:p w14:paraId="444BC750" w14:textId="77777777" w:rsidR="00995F87" w:rsidRDefault="00995F87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1639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A4E29A" w14:textId="77777777" w:rsidR="007551FD" w:rsidRPr="007551FD" w:rsidRDefault="007551F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551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551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551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3051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551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960E74" w14:textId="77777777" w:rsidR="00E250E4" w:rsidRDefault="00995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7896" w14:textId="77777777" w:rsidR="00995F87" w:rsidRDefault="00995F87" w:rsidP="00A52015">
      <w:r>
        <w:separator/>
      </w:r>
    </w:p>
  </w:footnote>
  <w:footnote w:type="continuationSeparator" w:id="0">
    <w:p w14:paraId="2F803084" w14:textId="77777777" w:rsidR="00995F87" w:rsidRDefault="00995F87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A3847"/>
    <w:multiLevelType w:val="hybridMultilevel"/>
    <w:tmpl w:val="2C727CB8"/>
    <w:lvl w:ilvl="0" w:tplc="1F26379A">
      <w:start w:val="1"/>
      <w:numFmt w:val="decimal"/>
      <w:lvlText w:val="%1.)"/>
      <w:lvlJc w:val="left"/>
      <w:pPr>
        <w:ind w:left="360" w:hanging="360"/>
      </w:pPr>
      <w:rPr>
        <w:rFonts w:eastAsia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22"/>
  </w:num>
  <w:num w:numId="18">
    <w:abstractNumId w:val="24"/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15"/>
    <w:rsid w:val="0000454F"/>
    <w:rsid w:val="00050DCF"/>
    <w:rsid w:val="00063B1E"/>
    <w:rsid w:val="000B0315"/>
    <w:rsid w:val="000B1C14"/>
    <w:rsid w:val="000D68A5"/>
    <w:rsid w:val="000E261D"/>
    <w:rsid w:val="000E3D3A"/>
    <w:rsid w:val="000E6789"/>
    <w:rsid w:val="000F5322"/>
    <w:rsid w:val="000F6F17"/>
    <w:rsid w:val="00107977"/>
    <w:rsid w:val="001135D5"/>
    <w:rsid w:val="00146217"/>
    <w:rsid w:val="00161A84"/>
    <w:rsid w:val="001A3549"/>
    <w:rsid w:val="001B22F7"/>
    <w:rsid w:val="001D1567"/>
    <w:rsid w:val="001F0F51"/>
    <w:rsid w:val="00213847"/>
    <w:rsid w:val="002172F0"/>
    <w:rsid w:val="00232EA7"/>
    <w:rsid w:val="002611C0"/>
    <w:rsid w:val="00291F23"/>
    <w:rsid w:val="002A5122"/>
    <w:rsid w:val="002E5B4D"/>
    <w:rsid w:val="00307A6A"/>
    <w:rsid w:val="00312339"/>
    <w:rsid w:val="00316912"/>
    <w:rsid w:val="003410C5"/>
    <w:rsid w:val="003502D5"/>
    <w:rsid w:val="00362C49"/>
    <w:rsid w:val="0038302D"/>
    <w:rsid w:val="003A75A2"/>
    <w:rsid w:val="003B2320"/>
    <w:rsid w:val="00440923"/>
    <w:rsid w:val="00476AA9"/>
    <w:rsid w:val="00482D8B"/>
    <w:rsid w:val="00486746"/>
    <w:rsid w:val="00490512"/>
    <w:rsid w:val="00495823"/>
    <w:rsid w:val="00496305"/>
    <w:rsid w:val="004C67FD"/>
    <w:rsid w:val="00530A2F"/>
    <w:rsid w:val="00542E00"/>
    <w:rsid w:val="005452E2"/>
    <w:rsid w:val="00596B1C"/>
    <w:rsid w:val="005D6F3E"/>
    <w:rsid w:val="005E7B09"/>
    <w:rsid w:val="00604311"/>
    <w:rsid w:val="00606175"/>
    <w:rsid w:val="00616817"/>
    <w:rsid w:val="00624535"/>
    <w:rsid w:val="00646D93"/>
    <w:rsid w:val="00647FDF"/>
    <w:rsid w:val="00663197"/>
    <w:rsid w:val="00682953"/>
    <w:rsid w:val="00690914"/>
    <w:rsid w:val="006A14CC"/>
    <w:rsid w:val="006A795D"/>
    <w:rsid w:val="006C1879"/>
    <w:rsid w:val="00705D88"/>
    <w:rsid w:val="00717CC6"/>
    <w:rsid w:val="007222E6"/>
    <w:rsid w:val="00723B2F"/>
    <w:rsid w:val="00746FA4"/>
    <w:rsid w:val="007551FD"/>
    <w:rsid w:val="0076766D"/>
    <w:rsid w:val="00770FA4"/>
    <w:rsid w:val="00796588"/>
    <w:rsid w:val="00797DBC"/>
    <w:rsid w:val="007C23A9"/>
    <w:rsid w:val="007C6120"/>
    <w:rsid w:val="007F69CB"/>
    <w:rsid w:val="00830A22"/>
    <w:rsid w:val="00835AFD"/>
    <w:rsid w:val="008449A2"/>
    <w:rsid w:val="00854A2B"/>
    <w:rsid w:val="00872306"/>
    <w:rsid w:val="0088481D"/>
    <w:rsid w:val="008860B2"/>
    <w:rsid w:val="00886826"/>
    <w:rsid w:val="00893576"/>
    <w:rsid w:val="008A2C8B"/>
    <w:rsid w:val="008B1394"/>
    <w:rsid w:val="008B3FBB"/>
    <w:rsid w:val="008C0C33"/>
    <w:rsid w:val="008D7070"/>
    <w:rsid w:val="008E50E9"/>
    <w:rsid w:val="008F623C"/>
    <w:rsid w:val="00917CAA"/>
    <w:rsid w:val="00943717"/>
    <w:rsid w:val="009466D4"/>
    <w:rsid w:val="00956498"/>
    <w:rsid w:val="00973D12"/>
    <w:rsid w:val="00995F87"/>
    <w:rsid w:val="009A2C86"/>
    <w:rsid w:val="009B07CD"/>
    <w:rsid w:val="009B5546"/>
    <w:rsid w:val="009C5F26"/>
    <w:rsid w:val="009C61CE"/>
    <w:rsid w:val="009D01C3"/>
    <w:rsid w:val="00A30513"/>
    <w:rsid w:val="00A40276"/>
    <w:rsid w:val="00A52015"/>
    <w:rsid w:val="00A555F6"/>
    <w:rsid w:val="00A97282"/>
    <w:rsid w:val="00AB342F"/>
    <w:rsid w:val="00AD4F28"/>
    <w:rsid w:val="00AF5AF3"/>
    <w:rsid w:val="00AF691B"/>
    <w:rsid w:val="00B0714C"/>
    <w:rsid w:val="00B27030"/>
    <w:rsid w:val="00B6217F"/>
    <w:rsid w:val="00B71B84"/>
    <w:rsid w:val="00B92943"/>
    <w:rsid w:val="00B96E3C"/>
    <w:rsid w:val="00BA414E"/>
    <w:rsid w:val="00BA5216"/>
    <w:rsid w:val="00BC310F"/>
    <w:rsid w:val="00BE2194"/>
    <w:rsid w:val="00BF232D"/>
    <w:rsid w:val="00C41D3A"/>
    <w:rsid w:val="00C56EF9"/>
    <w:rsid w:val="00C65669"/>
    <w:rsid w:val="00C70E66"/>
    <w:rsid w:val="00C83462"/>
    <w:rsid w:val="00C8659A"/>
    <w:rsid w:val="00CC0D19"/>
    <w:rsid w:val="00CC5B70"/>
    <w:rsid w:val="00CD1557"/>
    <w:rsid w:val="00CD329F"/>
    <w:rsid w:val="00CF7651"/>
    <w:rsid w:val="00D02AF8"/>
    <w:rsid w:val="00D12FE3"/>
    <w:rsid w:val="00D1386D"/>
    <w:rsid w:val="00D309CC"/>
    <w:rsid w:val="00D36AE5"/>
    <w:rsid w:val="00D606E0"/>
    <w:rsid w:val="00D617EE"/>
    <w:rsid w:val="00D76420"/>
    <w:rsid w:val="00D76489"/>
    <w:rsid w:val="00DA37B6"/>
    <w:rsid w:val="00DB2B92"/>
    <w:rsid w:val="00DC7471"/>
    <w:rsid w:val="00E05660"/>
    <w:rsid w:val="00E472DD"/>
    <w:rsid w:val="00E542C6"/>
    <w:rsid w:val="00E61EA5"/>
    <w:rsid w:val="00EB4D2C"/>
    <w:rsid w:val="00EB50AA"/>
    <w:rsid w:val="00EC1F63"/>
    <w:rsid w:val="00ED3EA6"/>
    <w:rsid w:val="00ED6755"/>
    <w:rsid w:val="00EE4466"/>
    <w:rsid w:val="00EF1372"/>
    <w:rsid w:val="00F01C6C"/>
    <w:rsid w:val="00F636DB"/>
    <w:rsid w:val="00F67108"/>
    <w:rsid w:val="00F74735"/>
    <w:rsid w:val="00F93E93"/>
    <w:rsid w:val="00FA152B"/>
    <w:rsid w:val="00FE61DB"/>
    <w:rsid w:val="00FE66E9"/>
    <w:rsid w:val="00FF23A6"/>
    <w:rsid w:val="00FF2A9B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2860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53A7-FE79-4804-8779-4B78134A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39</cp:revision>
  <cp:lastPrinted>2015-12-14T07:29:00Z</cp:lastPrinted>
  <dcterms:created xsi:type="dcterms:W3CDTF">2019-01-08T12:00:00Z</dcterms:created>
  <dcterms:modified xsi:type="dcterms:W3CDTF">2020-03-24T08:09:00Z</dcterms:modified>
</cp:coreProperties>
</file>