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86" w:rsidRPr="00EE5DE9" w:rsidRDefault="00C072C5" w:rsidP="00217A0B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E5DE9">
        <w:rPr>
          <w:rFonts w:asciiTheme="minorHAnsi" w:hAnsiTheme="minorHAnsi"/>
          <w:b/>
          <w:sz w:val="28"/>
          <w:szCs w:val="28"/>
          <w:u w:val="single"/>
        </w:rPr>
        <w:t>NADANIE SZKOLE NIEPUBLICZNEJ UPRAWNIEŃ SZKOŁY PUBLICZNEJ</w:t>
      </w:r>
    </w:p>
    <w:p w:rsidR="00BA5886" w:rsidRDefault="00BA5886" w:rsidP="00217A0B">
      <w:pPr>
        <w:spacing w:line="276" w:lineRule="auto"/>
        <w:jc w:val="both"/>
        <w:rPr>
          <w:rFonts w:asciiTheme="minorHAnsi" w:hAnsiTheme="minorHAnsi"/>
        </w:rPr>
      </w:pPr>
    </w:p>
    <w:p w:rsidR="000C7AB5" w:rsidRPr="000C7AB5" w:rsidRDefault="000C7AB5" w:rsidP="00217A0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C7AB5">
        <w:rPr>
          <w:rFonts w:asciiTheme="minorHAnsi" w:hAnsiTheme="minorHAnsi"/>
          <w:b/>
          <w:sz w:val="28"/>
          <w:szCs w:val="28"/>
        </w:rPr>
        <w:t>WYDZIAŁ OŚWIA</w:t>
      </w:r>
      <w:r w:rsidR="00321203">
        <w:rPr>
          <w:rFonts w:asciiTheme="minorHAnsi" w:hAnsiTheme="minorHAnsi"/>
          <w:b/>
          <w:sz w:val="28"/>
          <w:szCs w:val="28"/>
        </w:rPr>
        <w:t>TY, KULTURY</w:t>
      </w:r>
      <w:r w:rsidRPr="000C7AB5">
        <w:rPr>
          <w:rFonts w:asciiTheme="minorHAnsi" w:hAnsiTheme="minorHAnsi"/>
          <w:b/>
          <w:sz w:val="28"/>
          <w:szCs w:val="28"/>
        </w:rPr>
        <w:t>,</w:t>
      </w:r>
      <w:r w:rsidR="00321203">
        <w:rPr>
          <w:rFonts w:asciiTheme="minorHAnsi" w:hAnsiTheme="minorHAnsi"/>
          <w:b/>
          <w:sz w:val="28"/>
          <w:szCs w:val="28"/>
        </w:rPr>
        <w:t xml:space="preserve"> </w:t>
      </w:r>
      <w:r w:rsidRPr="000C7AB5">
        <w:rPr>
          <w:rFonts w:asciiTheme="minorHAnsi" w:hAnsiTheme="minorHAnsi"/>
          <w:b/>
          <w:sz w:val="28"/>
          <w:szCs w:val="28"/>
        </w:rPr>
        <w:t>SPORTU I TURYSTYKI</w:t>
      </w:r>
    </w:p>
    <w:p w:rsidR="000C7AB5" w:rsidRPr="00E96337" w:rsidRDefault="000C7AB5" w:rsidP="00217A0B">
      <w:pPr>
        <w:spacing w:line="276" w:lineRule="auto"/>
        <w:jc w:val="both"/>
        <w:rPr>
          <w:rFonts w:asciiTheme="minorHAnsi" w:hAnsiTheme="minorHAnsi"/>
        </w:rPr>
      </w:pPr>
    </w:p>
    <w:p w:rsidR="00E96337" w:rsidRPr="00C072C5" w:rsidRDefault="00C072C5" w:rsidP="00217A0B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C072C5">
        <w:rPr>
          <w:rFonts w:asciiTheme="minorHAnsi" w:hAnsiTheme="minorHAnsi"/>
          <w:b/>
          <w:sz w:val="28"/>
          <w:szCs w:val="28"/>
        </w:rPr>
        <w:t xml:space="preserve">MIEJSCE ZAŁATWIENIA SPRAWY: </w:t>
      </w:r>
      <w:r w:rsidRPr="00C072C5">
        <w:rPr>
          <w:rFonts w:asciiTheme="minorHAnsi" w:hAnsiTheme="minorHAnsi"/>
          <w:b/>
          <w:sz w:val="28"/>
          <w:szCs w:val="28"/>
        </w:rPr>
        <w:tab/>
      </w:r>
    </w:p>
    <w:p w:rsidR="00E96337" w:rsidRDefault="00BA5886" w:rsidP="00217A0B">
      <w:pPr>
        <w:spacing w:line="276" w:lineRule="auto"/>
        <w:jc w:val="both"/>
        <w:rPr>
          <w:rFonts w:asciiTheme="minorHAnsi" w:hAnsiTheme="minorHAnsi"/>
        </w:rPr>
      </w:pPr>
      <w:r w:rsidRPr="00E96337">
        <w:rPr>
          <w:rFonts w:asciiTheme="minorHAnsi" w:hAnsiTheme="minorHAnsi"/>
        </w:rPr>
        <w:t>Starostwo Powiatow</w:t>
      </w:r>
      <w:r w:rsidR="00C856D8">
        <w:rPr>
          <w:rFonts w:asciiTheme="minorHAnsi" w:hAnsiTheme="minorHAnsi"/>
        </w:rPr>
        <w:t>e w Pleszewie, ul. Poznańska 79</w:t>
      </w:r>
      <w:r w:rsidRPr="00E96337">
        <w:rPr>
          <w:rFonts w:asciiTheme="minorHAnsi" w:hAnsiTheme="minorHAnsi"/>
        </w:rPr>
        <w:t xml:space="preserve"> </w:t>
      </w:r>
    </w:p>
    <w:p w:rsidR="00E96337" w:rsidRDefault="00BA5886" w:rsidP="00217A0B">
      <w:pPr>
        <w:spacing w:line="276" w:lineRule="auto"/>
        <w:jc w:val="both"/>
        <w:rPr>
          <w:rFonts w:asciiTheme="minorHAnsi" w:hAnsiTheme="minorHAnsi"/>
        </w:rPr>
      </w:pPr>
      <w:r w:rsidRPr="00E96337">
        <w:rPr>
          <w:rFonts w:asciiTheme="minorHAnsi" w:hAnsiTheme="minorHAnsi"/>
        </w:rPr>
        <w:t xml:space="preserve">Wydział Oświaty, Kultury </w:t>
      </w:r>
      <w:r w:rsidR="00152C51" w:rsidRPr="00E96337">
        <w:rPr>
          <w:rFonts w:asciiTheme="minorHAnsi" w:hAnsiTheme="minorHAnsi"/>
        </w:rPr>
        <w:t>,Sportu i Turystyki,</w:t>
      </w:r>
      <w:r w:rsidR="00C856D8">
        <w:rPr>
          <w:rFonts w:asciiTheme="minorHAnsi" w:hAnsiTheme="minorHAnsi"/>
        </w:rPr>
        <w:t xml:space="preserve"> parter, pokój nr 3</w:t>
      </w:r>
      <w:r w:rsidRPr="00E96337">
        <w:rPr>
          <w:rFonts w:asciiTheme="minorHAnsi" w:hAnsiTheme="minorHAnsi"/>
        </w:rPr>
        <w:t xml:space="preserve"> </w:t>
      </w:r>
    </w:p>
    <w:p w:rsidR="00E96337" w:rsidRDefault="004025E9" w:rsidP="00217A0B">
      <w:pPr>
        <w:spacing w:line="276" w:lineRule="auto"/>
        <w:jc w:val="both"/>
        <w:rPr>
          <w:rFonts w:asciiTheme="minorHAnsi" w:hAnsiTheme="minorHAnsi"/>
          <w:lang w:val="de-DE"/>
        </w:rPr>
      </w:pPr>
      <w:r w:rsidRPr="00E96337">
        <w:rPr>
          <w:rFonts w:asciiTheme="minorHAnsi" w:hAnsiTheme="minorHAnsi"/>
          <w:lang w:val="de-DE"/>
        </w:rPr>
        <w:t>t</w:t>
      </w:r>
      <w:r w:rsidR="00BA5886" w:rsidRPr="00E96337">
        <w:rPr>
          <w:rFonts w:asciiTheme="minorHAnsi" w:hAnsiTheme="minorHAnsi"/>
          <w:lang w:val="de-DE"/>
        </w:rPr>
        <w:t>el. 62</w:t>
      </w:r>
      <w:r w:rsidRPr="00E96337">
        <w:rPr>
          <w:rFonts w:asciiTheme="minorHAnsi" w:hAnsiTheme="minorHAnsi"/>
          <w:lang w:val="de-DE"/>
        </w:rPr>
        <w:t xml:space="preserve"> </w:t>
      </w:r>
      <w:r w:rsidR="00C856D8">
        <w:rPr>
          <w:rFonts w:asciiTheme="minorHAnsi" w:hAnsiTheme="minorHAnsi"/>
          <w:lang w:val="de-DE"/>
        </w:rPr>
        <w:t>7429615</w:t>
      </w:r>
      <w:r w:rsidR="00BA5886" w:rsidRPr="00E96337">
        <w:rPr>
          <w:rFonts w:asciiTheme="minorHAnsi" w:hAnsiTheme="minorHAnsi"/>
          <w:lang w:val="de-DE"/>
        </w:rPr>
        <w:t xml:space="preserve"> </w:t>
      </w:r>
    </w:p>
    <w:p w:rsidR="00BA5886" w:rsidRPr="00C072C5" w:rsidRDefault="00BA5886" w:rsidP="00217A0B">
      <w:pPr>
        <w:spacing w:line="276" w:lineRule="auto"/>
        <w:jc w:val="both"/>
        <w:rPr>
          <w:rFonts w:asciiTheme="minorHAnsi" w:hAnsiTheme="minorHAnsi"/>
        </w:rPr>
      </w:pPr>
      <w:r w:rsidRPr="00C072C5">
        <w:rPr>
          <w:rFonts w:asciiTheme="minorHAnsi" w:hAnsiTheme="minorHAnsi"/>
        </w:rPr>
        <w:t xml:space="preserve">e-mail: </w:t>
      </w:r>
      <w:hyperlink r:id="rId5" w:history="1">
        <w:r w:rsidR="00EF2F97" w:rsidRPr="00C072C5">
          <w:rPr>
            <w:rStyle w:val="Hipercze"/>
            <w:rFonts w:asciiTheme="minorHAnsi" w:hAnsiTheme="minorHAnsi"/>
          </w:rPr>
          <w:t>oswiata@powiatpleszewski.pl</w:t>
        </w:r>
      </w:hyperlink>
    </w:p>
    <w:p w:rsidR="0005407E" w:rsidRPr="00C072C5" w:rsidRDefault="0005407E" w:rsidP="00217A0B">
      <w:pPr>
        <w:spacing w:line="276" w:lineRule="auto"/>
        <w:jc w:val="both"/>
        <w:rPr>
          <w:rFonts w:asciiTheme="minorHAnsi" w:hAnsiTheme="minorHAnsi"/>
          <w:b/>
        </w:rPr>
      </w:pPr>
    </w:p>
    <w:p w:rsidR="00E96337" w:rsidRPr="00C072C5" w:rsidRDefault="00C072C5" w:rsidP="00217A0B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C072C5">
        <w:rPr>
          <w:rFonts w:asciiTheme="minorHAnsi" w:hAnsiTheme="minorHAnsi"/>
          <w:b/>
          <w:sz w:val="28"/>
          <w:szCs w:val="28"/>
        </w:rPr>
        <w:t>SPOSÓB ZAŁATWIENIA SPRAWY:</w:t>
      </w:r>
      <w:r w:rsidRPr="00C072C5">
        <w:rPr>
          <w:rFonts w:asciiTheme="minorHAnsi" w:hAnsiTheme="minorHAnsi"/>
          <w:b/>
          <w:sz w:val="28"/>
          <w:szCs w:val="28"/>
        </w:rPr>
        <w:tab/>
      </w:r>
    </w:p>
    <w:p w:rsidR="00BA5886" w:rsidRPr="00E96337" w:rsidRDefault="00CF6723" w:rsidP="00217A0B">
      <w:pPr>
        <w:spacing w:line="276" w:lineRule="auto"/>
        <w:jc w:val="both"/>
        <w:rPr>
          <w:rFonts w:asciiTheme="minorHAnsi" w:hAnsiTheme="minorHAnsi"/>
        </w:rPr>
      </w:pPr>
      <w:r w:rsidRPr="00E96337">
        <w:rPr>
          <w:rFonts w:asciiTheme="minorHAnsi" w:hAnsiTheme="minorHAnsi"/>
        </w:rPr>
        <w:t>Niepubliczna sz</w:t>
      </w:r>
      <w:r w:rsidR="00D337BC" w:rsidRPr="00E96337">
        <w:rPr>
          <w:rFonts w:asciiTheme="minorHAnsi" w:hAnsiTheme="minorHAnsi"/>
        </w:rPr>
        <w:t xml:space="preserve">koła i placówka oświatowa, która złożyła wniosek o wpis do ewidencji szkół i placówek niepublicznych ubiega się o nadanie szkole niepublicznej uprawnień szkoły publicznej składa wniosek o nadanie szkole niepublicznej uprawnień szkoły </w:t>
      </w:r>
      <w:r w:rsidR="00261504" w:rsidRPr="00E96337">
        <w:rPr>
          <w:rFonts w:asciiTheme="minorHAnsi" w:hAnsiTheme="minorHAnsi"/>
        </w:rPr>
        <w:t xml:space="preserve">publicznej. </w:t>
      </w:r>
    </w:p>
    <w:p w:rsidR="00CC0E9B" w:rsidRPr="00E96337" w:rsidRDefault="00CC0E9B" w:rsidP="00217A0B">
      <w:pPr>
        <w:spacing w:line="276" w:lineRule="auto"/>
        <w:jc w:val="both"/>
        <w:rPr>
          <w:rFonts w:asciiTheme="minorHAnsi" w:hAnsiTheme="minorHAnsi"/>
          <w:b/>
        </w:rPr>
      </w:pPr>
    </w:p>
    <w:p w:rsidR="00E96337" w:rsidRPr="00C072C5" w:rsidRDefault="00C072C5" w:rsidP="00217A0B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C072C5">
        <w:rPr>
          <w:rFonts w:asciiTheme="minorHAnsi" w:hAnsiTheme="minorHAnsi"/>
          <w:b/>
          <w:sz w:val="28"/>
          <w:szCs w:val="28"/>
        </w:rPr>
        <w:t xml:space="preserve">WYMAGANE DOKUMENTY: </w:t>
      </w:r>
      <w:r w:rsidRPr="00C072C5">
        <w:rPr>
          <w:rFonts w:asciiTheme="minorHAnsi" w:hAnsiTheme="minorHAnsi"/>
          <w:b/>
          <w:sz w:val="28"/>
          <w:szCs w:val="28"/>
        </w:rPr>
        <w:tab/>
      </w:r>
    </w:p>
    <w:p w:rsidR="008521DD" w:rsidRPr="00E96337" w:rsidRDefault="00EC3ABA" w:rsidP="00217A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</w:t>
      </w:r>
      <w:r w:rsidR="008521DD" w:rsidRPr="00E96337">
        <w:rPr>
          <w:rFonts w:asciiTheme="minorHAnsi" w:hAnsiTheme="minorHAnsi"/>
        </w:rPr>
        <w:t xml:space="preserve">o </w:t>
      </w:r>
      <w:r w:rsidR="00261504" w:rsidRPr="00E96337">
        <w:rPr>
          <w:rFonts w:asciiTheme="minorHAnsi" w:hAnsiTheme="minorHAnsi"/>
        </w:rPr>
        <w:t xml:space="preserve">nadanie szkole niepublicznej uprawnień szkoły publicznej, której niezbędnym załącznikiem jest pozytywna opinia kuratora oświaty. </w:t>
      </w:r>
    </w:p>
    <w:p w:rsidR="00BA5886" w:rsidRPr="00E96337" w:rsidRDefault="00BA5886" w:rsidP="00217A0B">
      <w:pPr>
        <w:spacing w:line="276" w:lineRule="auto"/>
        <w:jc w:val="both"/>
        <w:rPr>
          <w:rFonts w:asciiTheme="minorHAnsi" w:hAnsiTheme="minorHAnsi"/>
          <w:b/>
        </w:rPr>
      </w:pPr>
    </w:p>
    <w:p w:rsidR="00E96337" w:rsidRPr="00C072C5" w:rsidRDefault="00C072C5" w:rsidP="00217A0B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</w:pPr>
      <w:r w:rsidRPr="00C072C5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>OPŁATY:</w:t>
      </w:r>
      <w:r w:rsidRPr="00C072C5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78661B" w:rsidRDefault="00644D01" w:rsidP="00217A0B">
      <w:pPr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>
        <w:rPr>
          <w:rFonts w:asciiTheme="minorHAnsi" w:eastAsia="Times New Roman" w:hAnsiTheme="minorHAnsi" w:cs="Times New Roman"/>
          <w:bCs/>
          <w:iCs/>
          <w:lang w:eastAsia="ar-SA" w:bidi="ar-SA"/>
        </w:rPr>
        <w:t>b</w:t>
      </w:r>
      <w:r w:rsidR="00BA5886" w:rsidRPr="00E96337">
        <w:rPr>
          <w:rFonts w:asciiTheme="minorHAnsi" w:eastAsia="Times New Roman" w:hAnsiTheme="minorHAnsi" w:cs="Times New Roman"/>
          <w:bCs/>
          <w:iCs/>
          <w:lang w:eastAsia="ar-SA" w:bidi="ar-SA"/>
        </w:rPr>
        <w:t>rak</w:t>
      </w:r>
      <w:r w:rsidR="006D6E16">
        <w:rPr>
          <w:rFonts w:asciiTheme="minorHAnsi" w:eastAsia="Times New Roman" w:hAnsiTheme="minorHAnsi" w:cs="Times New Roman"/>
          <w:bCs/>
          <w:iCs/>
          <w:lang w:eastAsia="ar-SA" w:bidi="ar-SA"/>
        </w:rPr>
        <w:t>.</w:t>
      </w:r>
    </w:p>
    <w:p w:rsidR="00644D01" w:rsidRPr="00644D01" w:rsidRDefault="00644D01" w:rsidP="00217A0B">
      <w:pPr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</w:p>
    <w:p w:rsidR="00E96337" w:rsidRPr="00C072C5" w:rsidRDefault="00C072C5" w:rsidP="00217A0B">
      <w:pPr>
        <w:autoSpaceDE w:val="0"/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</w:pPr>
      <w:r w:rsidRPr="00C072C5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>CZAS ZAŁATWIENIA SPRAWY:</w:t>
      </w:r>
      <w:r w:rsidRPr="00C072C5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ab/>
      </w:r>
      <w:r w:rsidRPr="00C072C5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BA5886" w:rsidRPr="00E96337" w:rsidRDefault="00BA5886" w:rsidP="00217A0B">
      <w:pPr>
        <w:autoSpaceDE w:val="0"/>
        <w:spacing w:line="276" w:lineRule="auto"/>
        <w:jc w:val="both"/>
        <w:rPr>
          <w:rFonts w:asciiTheme="minorHAnsi" w:eastAsia="Arial Narrow" w:hAnsiTheme="minorHAnsi" w:cs="Times New Roman"/>
          <w:bCs/>
          <w:iCs/>
          <w:lang w:eastAsia="ar-SA" w:bidi="ar-SA"/>
        </w:rPr>
      </w:pPr>
      <w:r w:rsidRPr="00E96337">
        <w:rPr>
          <w:rFonts w:asciiTheme="minorHAnsi" w:eastAsia="Arial Narrow" w:hAnsiTheme="minorHAnsi" w:cs="Times New Roman"/>
          <w:bCs/>
          <w:iCs/>
          <w:lang w:eastAsia="ar-SA" w:bidi="ar-SA"/>
        </w:rPr>
        <w:t>30 dni od daty złożenia wniosku</w:t>
      </w:r>
      <w:r w:rsidR="006D6E16">
        <w:rPr>
          <w:rFonts w:asciiTheme="minorHAnsi" w:eastAsia="Arial Narrow" w:hAnsiTheme="minorHAnsi" w:cs="Times New Roman"/>
          <w:bCs/>
          <w:iCs/>
          <w:lang w:eastAsia="ar-SA" w:bidi="ar-SA"/>
        </w:rPr>
        <w:t>.</w:t>
      </w:r>
    </w:p>
    <w:p w:rsidR="00BA5886" w:rsidRPr="00E96337" w:rsidRDefault="00BA5886" w:rsidP="00217A0B">
      <w:pPr>
        <w:autoSpaceDE w:val="0"/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lang w:eastAsia="ar-SA" w:bidi="ar-SA"/>
        </w:rPr>
      </w:pPr>
    </w:p>
    <w:p w:rsidR="00E96337" w:rsidRPr="00C072C5" w:rsidRDefault="00C072C5" w:rsidP="00217A0B">
      <w:pPr>
        <w:spacing w:line="276" w:lineRule="auto"/>
        <w:jc w:val="both"/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</w:pPr>
      <w:r w:rsidRPr="00C072C5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>TRYB ODWOŁAWCZY:</w:t>
      </w:r>
      <w:r w:rsidRPr="00C072C5">
        <w:rPr>
          <w:rFonts w:asciiTheme="minorHAnsi" w:eastAsia="Arial Narrow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BA5886" w:rsidRPr="00E96337" w:rsidRDefault="00AE7839" w:rsidP="00217A0B">
      <w:pPr>
        <w:spacing w:line="276" w:lineRule="auto"/>
        <w:jc w:val="both"/>
        <w:rPr>
          <w:rFonts w:asciiTheme="minorHAnsi" w:hAnsiTheme="minorHAnsi"/>
        </w:rPr>
      </w:pPr>
      <w:r w:rsidRPr="00E96337">
        <w:rPr>
          <w:rFonts w:asciiTheme="minorHAnsi" w:hAnsiTheme="minorHAnsi"/>
        </w:rPr>
        <w:t>Od decyzji przysługuje prawo wniesienia odwołania do</w:t>
      </w:r>
      <w:r w:rsidR="0078661B" w:rsidRPr="00E96337">
        <w:rPr>
          <w:rFonts w:asciiTheme="minorHAnsi" w:hAnsiTheme="minorHAnsi"/>
        </w:rPr>
        <w:t> </w:t>
      </w:r>
      <w:r w:rsidRPr="00E96337">
        <w:rPr>
          <w:rFonts w:asciiTheme="minorHAnsi" w:hAnsiTheme="minorHAnsi"/>
        </w:rPr>
        <w:t>Wielkopolski</w:t>
      </w:r>
      <w:r w:rsidR="0095242B" w:rsidRPr="00E96337">
        <w:rPr>
          <w:rFonts w:asciiTheme="minorHAnsi" w:hAnsiTheme="minorHAnsi"/>
        </w:rPr>
        <w:t>ego Kuratora Oświaty w Poznaniu</w:t>
      </w:r>
      <w:r w:rsidR="0078661B" w:rsidRPr="00E96337">
        <w:rPr>
          <w:rFonts w:asciiTheme="minorHAnsi" w:hAnsiTheme="minorHAnsi"/>
        </w:rPr>
        <w:t xml:space="preserve"> </w:t>
      </w:r>
      <w:r w:rsidR="00261504" w:rsidRPr="00E96337">
        <w:rPr>
          <w:rFonts w:asciiTheme="minorHAnsi" w:hAnsiTheme="minorHAnsi"/>
        </w:rPr>
        <w:t>w</w:t>
      </w:r>
      <w:r w:rsidR="0078661B" w:rsidRPr="00E96337">
        <w:rPr>
          <w:rFonts w:asciiTheme="minorHAnsi" w:hAnsiTheme="minorHAnsi"/>
        </w:rPr>
        <w:t> </w:t>
      </w:r>
      <w:r w:rsidR="00261504" w:rsidRPr="00E96337">
        <w:rPr>
          <w:rFonts w:asciiTheme="minorHAnsi" w:hAnsiTheme="minorHAnsi"/>
        </w:rPr>
        <w:t>terminie 14 dni od dnia doręczenia decyzji.</w:t>
      </w:r>
    </w:p>
    <w:p w:rsidR="00BA5886" w:rsidRPr="00E96337" w:rsidRDefault="00927403" w:rsidP="00217A0B">
      <w:p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E96337">
        <w:rPr>
          <w:rFonts w:asciiTheme="minorHAnsi" w:eastAsia="Times New Roman" w:hAnsiTheme="minorHAnsi" w:cs="Times New Roman"/>
          <w:bCs/>
          <w:iCs/>
          <w:lang w:eastAsia="ar-SA" w:bidi="ar-SA"/>
        </w:rPr>
        <w:tab/>
      </w:r>
    </w:p>
    <w:p w:rsidR="00E96337" w:rsidRPr="00C072C5" w:rsidRDefault="00C072C5" w:rsidP="00217A0B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</w:pPr>
      <w:r w:rsidRPr="00C072C5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>PODSTAWA PRAWNA:</w:t>
      </w:r>
      <w:r w:rsidRPr="00C072C5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BA5886" w:rsidRPr="003E19DC" w:rsidRDefault="00BA5886" w:rsidP="00217A0B">
      <w:pPr>
        <w:spacing w:line="276" w:lineRule="auto"/>
        <w:jc w:val="both"/>
        <w:rPr>
          <w:rFonts w:asciiTheme="minorHAnsi" w:eastAsia="Times New Roman" w:hAnsiTheme="minorHAnsi" w:cs="Times New Roman"/>
          <w:bCs/>
          <w:i/>
          <w:iCs/>
          <w:lang w:eastAsia="ar-SA" w:bidi="ar-SA"/>
        </w:rPr>
      </w:pPr>
      <w:r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Ustawa z dnia 7 września 1991 roku o systemie oświaty</w:t>
      </w:r>
      <w:r w:rsidR="0095242B"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 </w:t>
      </w:r>
      <w:r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(t</w:t>
      </w:r>
      <w:r w:rsidR="0078661B"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</w:t>
      </w:r>
      <w:r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 </w:t>
      </w:r>
      <w:r w:rsidR="0078661B"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j.</w:t>
      </w:r>
      <w:r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 xml:space="preserve"> </w:t>
      </w:r>
      <w:proofErr w:type="spellStart"/>
      <w:r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Dz.U</w:t>
      </w:r>
      <w:proofErr w:type="spellEnd"/>
      <w:r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. z 2004 r., Nr 256, poz.2572 ze</w:t>
      </w:r>
      <w:r w:rsidR="0078661B"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 </w:t>
      </w:r>
      <w:r w:rsidRPr="003E19DC">
        <w:rPr>
          <w:rFonts w:asciiTheme="minorHAnsi" w:eastAsia="Times New Roman" w:hAnsiTheme="minorHAnsi" w:cs="Times New Roman"/>
          <w:bCs/>
          <w:i/>
          <w:iCs/>
          <w:lang w:eastAsia="ar-SA" w:bidi="ar-SA"/>
        </w:rPr>
        <w:t>zm.)</w:t>
      </w:r>
    </w:p>
    <w:p w:rsidR="00AE7839" w:rsidRPr="00E96337" w:rsidRDefault="00AE7839" w:rsidP="00217A0B">
      <w:pPr>
        <w:autoSpaceDE w:val="0"/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</w:p>
    <w:p w:rsidR="00E96337" w:rsidRPr="00C072C5" w:rsidRDefault="00C072C5" w:rsidP="00217A0B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</w:pPr>
      <w:r w:rsidRPr="00C072C5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>INNE INFORMACJE:</w:t>
      </w:r>
      <w:r w:rsidRPr="00C072C5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  <w:r w:rsidRPr="00C072C5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  <w:r w:rsidRPr="00C072C5">
        <w:rPr>
          <w:rFonts w:asciiTheme="minorHAnsi" w:eastAsia="Times New Roman" w:hAnsiTheme="minorHAnsi" w:cs="Times New Roman"/>
          <w:b/>
          <w:bCs/>
          <w:iCs/>
          <w:sz w:val="28"/>
          <w:szCs w:val="28"/>
          <w:lang w:eastAsia="ar-SA" w:bidi="ar-SA"/>
        </w:rPr>
        <w:tab/>
      </w:r>
    </w:p>
    <w:p w:rsidR="00BA5886" w:rsidRPr="00E96337" w:rsidRDefault="00261504" w:rsidP="00217A0B">
      <w:pPr>
        <w:spacing w:line="276" w:lineRule="auto"/>
        <w:jc w:val="both"/>
        <w:rPr>
          <w:rFonts w:asciiTheme="minorHAnsi" w:eastAsia="Times New Roman" w:hAnsiTheme="minorHAnsi" w:cs="Times New Roman"/>
          <w:bCs/>
          <w:iCs/>
          <w:lang w:eastAsia="ar-SA" w:bidi="ar-SA"/>
        </w:rPr>
      </w:pPr>
      <w:r w:rsidRPr="00E96337">
        <w:rPr>
          <w:rFonts w:asciiTheme="minorHAnsi" w:eastAsia="Times New Roman" w:hAnsiTheme="minorHAnsi" w:cs="Times New Roman"/>
          <w:bCs/>
          <w:iCs/>
          <w:lang w:eastAsia="ar-SA" w:bidi="ar-SA"/>
        </w:rPr>
        <w:t>brak</w:t>
      </w:r>
    </w:p>
    <w:p w:rsidR="00D85D7E" w:rsidRPr="00E96337" w:rsidRDefault="00D85D7E" w:rsidP="00217A0B">
      <w:pPr>
        <w:spacing w:line="276" w:lineRule="auto"/>
        <w:jc w:val="both"/>
        <w:rPr>
          <w:rFonts w:asciiTheme="minorHAnsi" w:hAnsiTheme="minorHAnsi"/>
        </w:rPr>
      </w:pPr>
    </w:p>
    <w:p w:rsidR="00E96337" w:rsidRPr="00E96337" w:rsidRDefault="00E96337" w:rsidP="00217A0B">
      <w:pPr>
        <w:spacing w:line="276" w:lineRule="auto"/>
        <w:jc w:val="both"/>
        <w:rPr>
          <w:rFonts w:asciiTheme="minorHAnsi" w:hAnsiTheme="minorHAnsi"/>
        </w:rPr>
      </w:pPr>
    </w:p>
    <w:p w:rsidR="00E96337" w:rsidRPr="00E96337" w:rsidRDefault="00E96337" w:rsidP="00217A0B">
      <w:pPr>
        <w:spacing w:line="276" w:lineRule="auto"/>
        <w:jc w:val="both"/>
        <w:rPr>
          <w:rFonts w:asciiTheme="minorHAnsi" w:hAnsiTheme="minorHAnsi"/>
        </w:rPr>
      </w:pPr>
    </w:p>
    <w:p w:rsidR="00E96337" w:rsidRPr="00E96337" w:rsidRDefault="00E96337" w:rsidP="00217A0B">
      <w:pPr>
        <w:spacing w:line="276" w:lineRule="auto"/>
        <w:jc w:val="both"/>
        <w:rPr>
          <w:rFonts w:asciiTheme="minorHAnsi" w:hAnsiTheme="minorHAnsi"/>
        </w:rPr>
      </w:pPr>
    </w:p>
    <w:p w:rsidR="00E96337" w:rsidRPr="00E96337" w:rsidRDefault="00E96337" w:rsidP="00217A0B">
      <w:pPr>
        <w:spacing w:line="276" w:lineRule="auto"/>
        <w:jc w:val="both"/>
        <w:rPr>
          <w:rFonts w:asciiTheme="minorHAnsi" w:hAnsiTheme="minorHAnsi"/>
        </w:rPr>
      </w:pPr>
    </w:p>
    <w:sectPr w:rsidR="00E96337" w:rsidRPr="00E96337" w:rsidSect="00D8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673"/>
    <w:multiLevelType w:val="hybridMultilevel"/>
    <w:tmpl w:val="556A1372"/>
    <w:lvl w:ilvl="0" w:tplc="6E0AEF56">
      <w:start w:val="1"/>
      <w:numFmt w:val="lowerLetter"/>
      <w:lvlText w:val="%1)"/>
      <w:lvlJc w:val="left"/>
      <w:pPr>
        <w:ind w:left="42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64FC649C"/>
    <w:multiLevelType w:val="hybridMultilevel"/>
    <w:tmpl w:val="83F24E8C"/>
    <w:lvl w:ilvl="0" w:tplc="AECC6038">
      <w:start w:val="1"/>
      <w:numFmt w:val="decimal"/>
      <w:lvlText w:val="%1)"/>
      <w:lvlJc w:val="left"/>
      <w:pPr>
        <w:ind w:left="3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5886"/>
    <w:rsid w:val="0005407E"/>
    <w:rsid w:val="000C2890"/>
    <w:rsid w:val="000C7AB5"/>
    <w:rsid w:val="000F4A59"/>
    <w:rsid w:val="00152C51"/>
    <w:rsid w:val="001E414B"/>
    <w:rsid w:val="001F298A"/>
    <w:rsid w:val="00217A0B"/>
    <w:rsid w:val="00261504"/>
    <w:rsid w:val="00321203"/>
    <w:rsid w:val="003D075C"/>
    <w:rsid w:val="003E19DC"/>
    <w:rsid w:val="004025E9"/>
    <w:rsid w:val="00565BD0"/>
    <w:rsid w:val="005B6712"/>
    <w:rsid w:val="00644D01"/>
    <w:rsid w:val="006D6E16"/>
    <w:rsid w:val="00755B92"/>
    <w:rsid w:val="00770D43"/>
    <w:rsid w:val="0078661B"/>
    <w:rsid w:val="007E1C84"/>
    <w:rsid w:val="008169FC"/>
    <w:rsid w:val="008521DD"/>
    <w:rsid w:val="0085334E"/>
    <w:rsid w:val="00927403"/>
    <w:rsid w:val="0095242B"/>
    <w:rsid w:val="009725AB"/>
    <w:rsid w:val="009D7D8A"/>
    <w:rsid w:val="009F673D"/>
    <w:rsid w:val="00A3790D"/>
    <w:rsid w:val="00AB28BF"/>
    <w:rsid w:val="00AE7839"/>
    <w:rsid w:val="00B959D7"/>
    <w:rsid w:val="00BA5886"/>
    <w:rsid w:val="00C072C5"/>
    <w:rsid w:val="00C2375B"/>
    <w:rsid w:val="00C746F7"/>
    <w:rsid w:val="00C856D8"/>
    <w:rsid w:val="00C91D21"/>
    <w:rsid w:val="00C97625"/>
    <w:rsid w:val="00CC0E9B"/>
    <w:rsid w:val="00CF6723"/>
    <w:rsid w:val="00D337BC"/>
    <w:rsid w:val="00D85D7E"/>
    <w:rsid w:val="00E96337"/>
    <w:rsid w:val="00EC3ABA"/>
    <w:rsid w:val="00EE5DE9"/>
    <w:rsid w:val="00EF2F97"/>
    <w:rsid w:val="00F26D51"/>
    <w:rsid w:val="00F9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8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5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Spychaj</dc:creator>
  <cp:lastModifiedBy>Swiatek</cp:lastModifiedBy>
  <cp:revision>19</cp:revision>
  <dcterms:created xsi:type="dcterms:W3CDTF">2015-04-23T11:05:00Z</dcterms:created>
  <dcterms:modified xsi:type="dcterms:W3CDTF">2015-05-08T12:41:00Z</dcterms:modified>
</cp:coreProperties>
</file>