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86" w:rsidRPr="003F363D" w:rsidRDefault="00910AD0" w:rsidP="003F363D">
      <w:pPr>
        <w:spacing w:line="276" w:lineRule="auto"/>
        <w:jc w:val="center"/>
        <w:rPr>
          <w:rFonts w:ascii="Calibri" w:hAnsi="Calibri"/>
        </w:rPr>
      </w:pPr>
      <w:r w:rsidRPr="00E94673">
        <w:rPr>
          <w:rFonts w:ascii="Calibri" w:hAnsi="Calibri"/>
          <w:b/>
          <w:sz w:val="28"/>
          <w:szCs w:val="28"/>
          <w:u w:val="single"/>
        </w:rPr>
        <w:t>DECYZJA O SKREŚLENIU Z EWIDENCJI SZKÓŁ I PLACÓWEK NIEPUBLICZNYCH</w:t>
      </w:r>
    </w:p>
    <w:p w:rsidR="00BA5886" w:rsidRPr="00E94673" w:rsidRDefault="00BA5886" w:rsidP="00E94673">
      <w:pPr>
        <w:spacing w:line="276" w:lineRule="auto"/>
        <w:ind w:left="2832" w:hanging="2832"/>
        <w:jc w:val="center"/>
        <w:rPr>
          <w:rFonts w:ascii="Calibri" w:hAnsi="Calibri"/>
          <w:b/>
        </w:rPr>
      </w:pPr>
    </w:p>
    <w:p w:rsidR="00E94673" w:rsidRPr="00E94673" w:rsidRDefault="00E94673" w:rsidP="00E94673">
      <w:pPr>
        <w:spacing w:line="276" w:lineRule="auto"/>
        <w:ind w:left="2832" w:hanging="2832"/>
        <w:jc w:val="center"/>
        <w:rPr>
          <w:rFonts w:ascii="Calibri" w:hAnsi="Calibri"/>
          <w:b/>
          <w:sz w:val="28"/>
          <w:szCs w:val="28"/>
        </w:rPr>
      </w:pPr>
      <w:r w:rsidRPr="00E94673">
        <w:rPr>
          <w:rFonts w:ascii="Calibri" w:hAnsi="Calibri"/>
          <w:b/>
          <w:sz w:val="28"/>
          <w:szCs w:val="28"/>
        </w:rPr>
        <w:t>WYDZIAŁ OŚWIATY, KULTURY, SPORTU I TURYSTYKI</w:t>
      </w:r>
    </w:p>
    <w:p w:rsidR="00E94673" w:rsidRPr="00E94673" w:rsidRDefault="00E94673" w:rsidP="00910AD0">
      <w:pPr>
        <w:spacing w:line="276" w:lineRule="auto"/>
        <w:ind w:left="2832" w:hanging="2832"/>
        <w:jc w:val="both"/>
        <w:rPr>
          <w:rFonts w:ascii="Calibri" w:hAnsi="Calibri"/>
          <w:sz w:val="28"/>
          <w:szCs w:val="28"/>
        </w:rPr>
      </w:pPr>
    </w:p>
    <w:p w:rsidR="00133D17" w:rsidRPr="00910AD0" w:rsidRDefault="00910AD0" w:rsidP="00910AD0">
      <w:pPr>
        <w:spacing w:line="276" w:lineRule="auto"/>
        <w:ind w:left="3540" w:hanging="3540"/>
        <w:jc w:val="both"/>
        <w:rPr>
          <w:rFonts w:ascii="Calibri" w:hAnsi="Calibri"/>
          <w:b/>
          <w:sz w:val="28"/>
          <w:szCs w:val="28"/>
        </w:rPr>
      </w:pPr>
      <w:r w:rsidRPr="00910AD0">
        <w:rPr>
          <w:rFonts w:ascii="Calibri" w:hAnsi="Calibri"/>
          <w:b/>
          <w:sz w:val="28"/>
          <w:szCs w:val="28"/>
        </w:rPr>
        <w:t xml:space="preserve">MIEJSCE ZAŁATWIENIA SPRAWY: </w:t>
      </w:r>
      <w:r w:rsidRPr="00910AD0">
        <w:rPr>
          <w:rFonts w:ascii="Calibri" w:hAnsi="Calibri"/>
          <w:b/>
          <w:sz w:val="28"/>
          <w:szCs w:val="28"/>
        </w:rPr>
        <w:tab/>
      </w:r>
    </w:p>
    <w:p w:rsidR="00133D17" w:rsidRPr="00910AD0" w:rsidRDefault="00BA5886" w:rsidP="00910AD0">
      <w:pPr>
        <w:spacing w:line="276" w:lineRule="auto"/>
        <w:ind w:left="3540" w:hanging="3540"/>
        <w:jc w:val="both"/>
        <w:rPr>
          <w:rFonts w:ascii="Calibri" w:hAnsi="Calibri"/>
        </w:rPr>
      </w:pPr>
      <w:r w:rsidRPr="00910AD0">
        <w:rPr>
          <w:rFonts w:ascii="Calibri" w:hAnsi="Calibri"/>
        </w:rPr>
        <w:t>Starostwo Powiatowe w Pleszewie, ul. Poznańsk</w:t>
      </w:r>
      <w:r w:rsidR="005D1A4D" w:rsidRPr="00910AD0">
        <w:rPr>
          <w:rFonts w:ascii="Calibri" w:hAnsi="Calibri"/>
        </w:rPr>
        <w:t xml:space="preserve">a 79, </w:t>
      </w:r>
    </w:p>
    <w:p w:rsidR="00133D17" w:rsidRPr="00910AD0" w:rsidRDefault="005D1A4D" w:rsidP="00910AD0">
      <w:pPr>
        <w:spacing w:line="276" w:lineRule="auto"/>
        <w:ind w:left="3540" w:hanging="3540"/>
        <w:jc w:val="both"/>
        <w:rPr>
          <w:rFonts w:ascii="Calibri" w:hAnsi="Calibri"/>
        </w:rPr>
      </w:pPr>
      <w:r w:rsidRPr="00910AD0">
        <w:rPr>
          <w:rFonts w:ascii="Calibri" w:hAnsi="Calibri"/>
        </w:rPr>
        <w:t xml:space="preserve">Wydział Oświaty, Kultury, Sportu i Turystyki, </w:t>
      </w:r>
      <w:r w:rsidR="009D4AC1">
        <w:rPr>
          <w:rFonts w:ascii="Calibri" w:hAnsi="Calibri"/>
        </w:rPr>
        <w:t>parter, pokój nr 3</w:t>
      </w:r>
      <w:r w:rsidR="00BA5886" w:rsidRPr="00910AD0">
        <w:rPr>
          <w:rFonts w:ascii="Calibri" w:hAnsi="Calibri"/>
        </w:rPr>
        <w:t xml:space="preserve"> </w:t>
      </w:r>
    </w:p>
    <w:p w:rsidR="00133D17" w:rsidRPr="00910AD0" w:rsidRDefault="00122184" w:rsidP="00910AD0">
      <w:pPr>
        <w:spacing w:line="276" w:lineRule="auto"/>
        <w:ind w:left="3540" w:hanging="3540"/>
        <w:jc w:val="both"/>
        <w:rPr>
          <w:rFonts w:ascii="Calibri" w:hAnsi="Calibri"/>
          <w:lang w:val="de-DE"/>
        </w:rPr>
      </w:pPr>
      <w:r w:rsidRPr="00910AD0">
        <w:rPr>
          <w:rFonts w:ascii="Calibri" w:hAnsi="Calibri"/>
          <w:lang w:val="de-DE"/>
        </w:rPr>
        <w:t>t</w:t>
      </w:r>
      <w:r w:rsidR="00BA5886" w:rsidRPr="00910AD0">
        <w:rPr>
          <w:rFonts w:ascii="Calibri" w:hAnsi="Calibri"/>
          <w:lang w:val="de-DE"/>
        </w:rPr>
        <w:t>el. 62</w:t>
      </w:r>
      <w:r w:rsidRPr="00910AD0">
        <w:rPr>
          <w:rFonts w:ascii="Calibri" w:hAnsi="Calibri"/>
          <w:lang w:val="de-DE"/>
        </w:rPr>
        <w:t xml:space="preserve"> </w:t>
      </w:r>
      <w:r w:rsidR="009D4AC1">
        <w:rPr>
          <w:rFonts w:ascii="Calibri" w:hAnsi="Calibri"/>
          <w:lang w:val="de-DE"/>
        </w:rPr>
        <w:t>7429615</w:t>
      </w:r>
    </w:p>
    <w:p w:rsidR="00BA5886" w:rsidRPr="00910AD0" w:rsidRDefault="00BA5886" w:rsidP="00910AD0">
      <w:pPr>
        <w:spacing w:line="276" w:lineRule="auto"/>
        <w:ind w:left="3540" w:hanging="3540"/>
        <w:jc w:val="both"/>
        <w:rPr>
          <w:rFonts w:ascii="Calibri" w:hAnsi="Calibri"/>
          <w:lang w:val="de-DE"/>
        </w:rPr>
      </w:pPr>
      <w:r w:rsidRPr="00910AD0">
        <w:rPr>
          <w:rFonts w:ascii="Calibri" w:hAnsi="Calibri"/>
          <w:lang w:val="de-DE"/>
        </w:rPr>
        <w:t xml:space="preserve"> e-mail: </w:t>
      </w:r>
      <w:hyperlink r:id="rId5" w:history="1">
        <w:r w:rsidR="00110D4F" w:rsidRPr="00910AD0">
          <w:rPr>
            <w:rStyle w:val="Hipercze"/>
            <w:rFonts w:ascii="Calibri" w:hAnsi="Calibri"/>
            <w:lang w:val="de-DE"/>
          </w:rPr>
          <w:t>oswiata@powiatpleszewski.pl</w:t>
        </w:r>
      </w:hyperlink>
    </w:p>
    <w:p w:rsidR="0005407E" w:rsidRPr="00910AD0" w:rsidRDefault="0005407E" w:rsidP="00910AD0">
      <w:pPr>
        <w:spacing w:line="276" w:lineRule="auto"/>
        <w:ind w:left="3540" w:hanging="3540"/>
        <w:jc w:val="both"/>
        <w:rPr>
          <w:rFonts w:ascii="Calibri" w:hAnsi="Calibri"/>
          <w:b/>
          <w:lang w:val="de-DE"/>
        </w:rPr>
      </w:pPr>
    </w:p>
    <w:p w:rsidR="000C33EB" w:rsidRPr="00910AD0" w:rsidRDefault="00910AD0" w:rsidP="00910AD0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910AD0">
        <w:rPr>
          <w:rFonts w:ascii="Calibri" w:hAnsi="Calibri"/>
          <w:b/>
          <w:sz w:val="28"/>
          <w:szCs w:val="28"/>
        </w:rPr>
        <w:t>SPOSÓB ZAŁATWIENIA SPRAWY:</w:t>
      </w:r>
      <w:r w:rsidRPr="00910AD0">
        <w:rPr>
          <w:rFonts w:ascii="Calibri" w:hAnsi="Calibri"/>
          <w:b/>
          <w:sz w:val="28"/>
          <w:szCs w:val="28"/>
        </w:rPr>
        <w:tab/>
      </w:r>
    </w:p>
    <w:p w:rsidR="00BA5886" w:rsidRPr="00910AD0" w:rsidRDefault="00CF6723" w:rsidP="00910AD0">
      <w:pPr>
        <w:spacing w:line="276" w:lineRule="auto"/>
        <w:jc w:val="both"/>
        <w:rPr>
          <w:rFonts w:ascii="Calibri" w:hAnsi="Calibri"/>
        </w:rPr>
      </w:pPr>
      <w:r w:rsidRPr="00910AD0">
        <w:rPr>
          <w:rFonts w:ascii="Calibri" w:hAnsi="Calibri"/>
        </w:rPr>
        <w:t>Niepubliczna szkoła i placówka oświatowa występuje z</w:t>
      </w:r>
      <w:r w:rsidR="007A1572" w:rsidRPr="00910AD0">
        <w:rPr>
          <w:rFonts w:ascii="Calibri" w:hAnsi="Calibri"/>
        </w:rPr>
        <w:t> </w:t>
      </w:r>
      <w:r w:rsidRPr="00910AD0">
        <w:rPr>
          <w:rFonts w:ascii="Calibri" w:hAnsi="Calibri"/>
        </w:rPr>
        <w:t>wnioskiem o skreślenie z ewidencji</w:t>
      </w:r>
      <w:r w:rsidR="00C92C80" w:rsidRPr="00910AD0">
        <w:rPr>
          <w:rFonts w:ascii="Calibri" w:hAnsi="Calibri"/>
        </w:rPr>
        <w:t xml:space="preserve"> </w:t>
      </w:r>
      <w:proofErr w:type="spellStart"/>
      <w:r w:rsidRPr="00910AD0">
        <w:rPr>
          <w:rFonts w:ascii="Calibri" w:hAnsi="Calibri"/>
        </w:rPr>
        <w:t>szkół</w:t>
      </w:r>
      <w:proofErr w:type="spellEnd"/>
      <w:r w:rsidRPr="00910AD0">
        <w:rPr>
          <w:rFonts w:ascii="Calibri" w:hAnsi="Calibri"/>
        </w:rPr>
        <w:t xml:space="preserve"> i placówek niepublicznych.</w:t>
      </w:r>
    </w:p>
    <w:p w:rsidR="00CC0E9B" w:rsidRPr="00910AD0" w:rsidRDefault="00CC0E9B" w:rsidP="00910AD0">
      <w:pPr>
        <w:spacing w:line="276" w:lineRule="auto"/>
        <w:jc w:val="both"/>
        <w:rPr>
          <w:rFonts w:ascii="Calibri" w:hAnsi="Calibri"/>
          <w:b/>
        </w:rPr>
      </w:pPr>
    </w:p>
    <w:p w:rsidR="000C33EB" w:rsidRPr="00910AD0" w:rsidRDefault="00910AD0" w:rsidP="00910AD0">
      <w:pPr>
        <w:spacing w:line="276" w:lineRule="auto"/>
        <w:rPr>
          <w:rFonts w:ascii="Calibri" w:hAnsi="Calibri"/>
          <w:b/>
          <w:sz w:val="28"/>
          <w:szCs w:val="28"/>
        </w:rPr>
      </w:pPr>
      <w:r w:rsidRPr="00910AD0">
        <w:rPr>
          <w:rFonts w:ascii="Calibri" w:hAnsi="Calibri"/>
          <w:b/>
          <w:sz w:val="28"/>
          <w:szCs w:val="28"/>
        </w:rPr>
        <w:t xml:space="preserve">WYMAGANE DOKUMENTY: </w:t>
      </w:r>
      <w:r w:rsidRPr="00910AD0">
        <w:rPr>
          <w:rFonts w:ascii="Calibri" w:hAnsi="Calibri"/>
          <w:b/>
          <w:sz w:val="28"/>
          <w:szCs w:val="28"/>
        </w:rPr>
        <w:tab/>
      </w:r>
    </w:p>
    <w:p w:rsidR="008521DD" w:rsidRPr="00910AD0" w:rsidRDefault="008521DD" w:rsidP="00910AD0">
      <w:pPr>
        <w:spacing w:line="276" w:lineRule="auto"/>
        <w:jc w:val="both"/>
        <w:rPr>
          <w:rFonts w:ascii="Calibri" w:hAnsi="Calibri"/>
        </w:rPr>
      </w:pPr>
      <w:r w:rsidRPr="00910AD0">
        <w:rPr>
          <w:rFonts w:ascii="Calibri" w:hAnsi="Calibri"/>
        </w:rPr>
        <w:t>Wniosek o skreślenie z ewidencji szkół i placówek n</w:t>
      </w:r>
      <w:r w:rsidR="000C33EB" w:rsidRPr="00910AD0">
        <w:rPr>
          <w:rFonts w:ascii="Calibri" w:hAnsi="Calibri"/>
        </w:rPr>
        <w:t>iepublicznych prowadzonej przez</w:t>
      </w:r>
      <w:r w:rsidR="00C92C80" w:rsidRPr="00910AD0">
        <w:rPr>
          <w:rFonts w:ascii="Calibri" w:hAnsi="Calibri"/>
        </w:rPr>
        <w:t xml:space="preserve"> </w:t>
      </w:r>
      <w:r w:rsidRPr="00910AD0">
        <w:rPr>
          <w:rFonts w:ascii="Calibri" w:hAnsi="Calibri"/>
        </w:rPr>
        <w:t>Starostę Pleszewskiego</w:t>
      </w:r>
      <w:r w:rsidR="0085334E" w:rsidRPr="00910AD0">
        <w:rPr>
          <w:rFonts w:ascii="Calibri" w:hAnsi="Calibri"/>
        </w:rPr>
        <w:t>.</w:t>
      </w:r>
    </w:p>
    <w:p w:rsidR="00BA5886" w:rsidRPr="00910AD0" w:rsidRDefault="00BA5886" w:rsidP="00910AD0">
      <w:pPr>
        <w:spacing w:line="276" w:lineRule="auto"/>
        <w:jc w:val="both"/>
        <w:rPr>
          <w:rFonts w:ascii="Calibri" w:hAnsi="Calibri"/>
          <w:b/>
        </w:rPr>
      </w:pPr>
    </w:p>
    <w:p w:rsidR="00C92C80" w:rsidRPr="00910AD0" w:rsidRDefault="00910AD0" w:rsidP="00910AD0">
      <w:pPr>
        <w:spacing w:line="276" w:lineRule="auto"/>
        <w:jc w:val="both"/>
        <w:rPr>
          <w:rFonts w:ascii="Calibri" w:eastAsia="Times New Roman" w:hAnsi="Calibri" w:cs="Times New Roman"/>
          <w:b/>
          <w:bCs/>
          <w:iCs/>
          <w:sz w:val="28"/>
          <w:szCs w:val="28"/>
          <w:lang w:eastAsia="ar-SA" w:bidi="ar-SA"/>
        </w:rPr>
      </w:pPr>
      <w:r w:rsidRPr="00910AD0">
        <w:rPr>
          <w:rFonts w:ascii="Calibri" w:eastAsia="Times New Roman" w:hAnsi="Calibri" w:cs="Times New Roman"/>
          <w:b/>
          <w:bCs/>
          <w:iCs/>
          <w:sz w:val="28"/>
          <w:szCs w:val="28"/>
          <w:lang w:eastAsia="ar-SA" w:bidi="ar-SA"/>
        </w:rPr>
        <w:t>OPŁATY:</w:t>
      </w:r>
      <w:r w:rsidRPr="00910AD0">
        <w:rPr>
          <w:rFonts w:ascii="Calibri" w:eastAsia="Times New Roman" w:hAnsi="Calibri" w:cs="Times New Roman"/>
          <w:b/>
          <w:bCs/>
          <w:iCs/>
          <w:sz w:val="28"/>
          <w:szCs w:val="28"/>
          <w:lang w:eastAsia="ar-SA" w:bidi="ar-SA"/>
        </w:rPr>
        <w:tab/>
      </w:r>
    </w:p>
    <w:p w:rsidR="007A1572" w:rsidRPr="00910AD0" w:rsidRDefault="00BA5886" w:rsidP="00910AD0">
      <w:pPr>
        <w:spacing w:line="276" w:lineRule="auto"/>
        <w:jc w:val="both"/>
        <w:rPr>
          <w:rFonts w:ascii="Calibri" w:eastAsia="Times New Roman" w:hAnsi="Calibri" w:cs="Times New Roman"/>
          <w:bCs/>
          <w:iCs/>
          <w:lang w:eastAsia="ar-SA" w:bidi="ar-SA"/>
        </w:rPr>
      </w:pPr>
      <w:r w:rsidRPr="00910AD0">
        <w:rPr>
          <w:rFonts w:ascii="Calibri" w:eastAsia="Times New Roman" w:hAnsi="Calibri" w:cs="Times New Roman"/>
          <w:bCs/>
          <w:iCs/>
          <w:lang w:eastAsia="ar-SA" w:bidi="ar-SA"/>
        </w:rPr>
        <w:t>brak</w:t>
      </w:r>
    </w:p>
    <w:p w:rsidR="007A1572" w:rsidRPr="00910AD0" w:rsidRDefault="007A1572" w:rsidP="00910AD0">
      <w:pPr>
        <w:autoSpaceDE w:val="0"/>
        <w:spacing w:line="276" w:lineRule="auto"/>
        <w:jc w:val="both"/>
        <w:rPr>
          <w:rFonts w:ascii="Calibri" w:eastAsia="Times New Roman" w:hAnsi="Calibri" w:cs="Times New Roman"/>
          <w:bCs/>
          <w:iCs/>
          <w:lang w:eastAsia="ar-SA" w:bidi="ar-SA"/>
        </w:rPr>
      </w:pPr>
    </w:p>
    <w:p w:rsidR="00C92C80" w:rsidRPr="00910AD0" w:rsidRDefault="00910AD0" w:rsidP="00910AD0">
      <w:pPr>
        <w:autoSpaceDE w:val="0"/>
        <w:spacing w:line="276" w:lineRule="auto"/>
        <w:jc w:val="both"/>
        <w:rPr>
          <w:rFonts w:ascii="Calibri" w:eastAsia="Arial Narrow" w:hAnsi="Calibri" w:cs="Times New Roman"/>
          <w:b/>
          <w:bCs/>
          <w:iCs/>
          <w:sz w:val="28"/>
          <w:szCs w:val="28"/>
          <w:lang w:eastAsia="ar-SA" w:bidi="ar-SA"/>
        </w:rPr>
      </w:pPr>
      <w:r w:rsidRPr="00910AD0">
        <w:rPr>
          <w:rFonts w:ascii="Calibri" w:eastAsia="Arial Narrow" w:hAnsi="Calibri" w:cs="Times New Roman"/>
          <w:b/>
          <w:bCs/>
          <w:iCs/>
          <w:sz w:val="28"/>
          <w:szCs w:val="28"/>
          <w:lang w:eastAsia="ar-SA" w:bidi="ar-SA"/>
        </w:rPr>
        <w:t>CZAS ZAŁATWIENIA SPRAWY:</w:t>
      </w:r>
      <w:r w:rsidRPr="00910AD0">
        <w:rPr>
          <w:rFonts w:ascii="Calibri" w:eastAsia="Arial Narrow" w:hAnsi="Calibri" w:cs="Times New Roman"/>
          <w:b/>
          <w:bCs/>
          <w:iCs/>
          <w:sz w:val="28"/>
          <w:szCs w:val="28"/>
          <w:lang w:eastAsia="ar-SA" w:bidi="ar-SA"/>
        </w:rPr>
        <w:tab/>
      </w:r>
      <w:r w:rsidRPr="00910AD0">
        <w:rPr>
          <w:rFonts w:ascii="Calibri" w:eastAsia="Arial Narrow" w:hAnsi="Calibri" w:cs="Times New Roman"/>
          <w:b/>
          <w:bCs/>
          <w:iCs/>
          <w:sz w:val="28"/>
          <w:szCs w:val="28"/>
          <w:lang w:eastAsia="ar-SA" w:bidi="ar-SA"/>
        </w:rPr>
        <w:tab/>
      </w:r>
    </w:p>
    <w:p w:rsidR="00BA5886" w:rsidRPr="00910AD0" w:rsidRDefault="00BA5886" w:rsidP="00910AD0">
      <w:pPr>
        <w:autoSpaceDE w:val="0"/>
        <w:spacing w:line="276" w:lineRule="auto"/>
        <w:jc w:val="both"/>
        <w:rPr>
          <w:rFonts w:ascii="Calibri" w:eastAsia="Times New Roman" w:hAnsi="Calibri" w:cs="Times New Roman"/>
          <w:bCs/>
          <w:iCs/>
          <w:lang w:eastAsia="ar-SA" w:bidi="ar-SA"/>
        </w:rPr>
      </w:pPr>
      <w:r w:rsidRPr="00910AD0">
        <w:rPr>
          <w:rFonts w:ascii="Calibri" w:eastAsia="Arial Narrow" w:hAnsi="Calibri" w:cs="Times New Roman"/>
          <w:bCs/>
          <w:iCs/>
          <w:lang w:eastAsia="ar-SA" w:bidi="ar-SA"/>
        </w:rPr>
        <w:t>30 dni od daty złożenia wniosku</w:t>
      </w:r>
    </w:p>
    <w:p w:rsidR="00BA5886" w:rsidRPr="00910AD0" w:rsidRDefault="00BA5886" w:rsidP="00910AD0">
      <w:pPr>
        <w:autoSpaceDE w:val="0"/>
        <w:spacing w:line="276" w:lineRule="auto"/>
        <w:jc w:val="both"/>
        <w:rPr>
          <w:rFonts w:ascii="Calibri" w:eastAsia="Arial Narrow" w:hAnsi="Calibri" w:cs="Times New Roman"/>
          <w:b/>
          <w:bCs/>
          <w:iCs/>
          <w:lang w:eastAsia="ar-SA" w:bidi="ar-SA"/>
        </w:rPr>
      </w:pPr>
    </w:p>
    <w:p w:rsidR="00C92C80" w:rsidRPr="00910AD0" w:rsidRDefault="00910AD0" w:rsidP="00910AD0">
      <w:pPr>
        <w:spacing w:line="276" w:lineRule="auto"/>
        <w:jc w:val="both"/>
        <w:rPr>
          <w:rFonts w:ascii="Calibri" w:eastAsia="Arial Narrow" w:hAnsi="Calibri" w:cs="Times New Roman"/>
          <w:b/>
          <w:bCs/>
          <w:iCs/>
          <w:sz w:val="28"/>
          <w:szCs w:val="28"/>
          <w:lang w:eastAsia="ar-SA" w:bidi="ar-SA"/>
        </w:rPr>
      </w:pPr>
      <w:r w:rsidRPr="00910AD0">
        <w:rPr>
          <w:rFonts w:ascii="Calibri" w:eastAsia="Arial Narrow" w:hAnsi="Calibri" w:cs="Times New Roman"/>
          <w:b/>
          <w:bCs/>
          <w:iCs/>
          <w:sz w:val="28"/>
          <w:szCs w:val="28"/>
          <w:lang w:eastAsia="ar-SA" w:bidi="ar-SA"/>
        </w:rPr>
        <w:t>TRYB ODWOŁAWCZY:</w:t>
      </w:r>
      <w:r w:rsidRPr="00910AD0">
        <w:rPr>
          <w:rFonts w:ascii="Calibri" w:eastAsia="Arial Narrow" w:hAnsi="Calibri" w:cs="Times New Roman"/>
          <w:b/>
          <w:bCs/>
          <w:iCs/>
          <w:sz w:val="28"/>
          <w:szCs w:val="28"/>
          <w:lang w:eastAsia="ar-SA" w:bidi="ar-SA"/>
        </w:rPr>
        <w:tab/>
      </w:r>
    </w:p>
    <w:p w:rsidR="00C92C80" w:rsidRPr="00910AD0" w:rsidRDefault="00AE7839" w:rsidP="00910AD0">
      <w:pPr>
        <w:spacing w:line="276" w:lineRule="auto"/>
        <w:jc w:val="both"/>
        <w:rPr>
          <w:rFonts w:ascii="Calibri" w:hAnsi="Calibri"/>
        </w:rPr>
      </w:pPr>
      <w:r w:rsidRPr="00910AD0">
        <w:rPr>
          <w:rFonts w:ascii="Calibri" w:hAnsi="Calibri"/>
        </w:rPr>
        <w:t>Od decyzji przysługuje prawo wniesienia odwołania</w:t>
      </w:r>
      <w:r w:rsidR="007A1572" w:rsidRPr="00910AD0">
        <w:rPr>
          <w:rFonts w:ascii="Calibri" w:hAnsi="Calibri"/>
        </w:rPr>
        <w:t xml:space="preserve"> </w:t>
      </w:r>
      <w:r w:rsidRPr="00910AD0">
        <w:rPr>
          <w:rFonts w:ascii="Calibri" w:hAnsi="Calibri"/>
        </w:rPr>
        <w:t>do</w:t>
      </w:r>
      <w:r w:rsidR="007A1572" w:rsidRPr="00910AD0">
        <w:rPr>
          <w:rFonts w:ascii="Calibri" w:hAnsi="Calibri"/>
        </w:rPr>
        <w:t> </w:t>
      </w:r>
      <w:r w:rsidRPr="00910AD0">
        <w:rPr>
          <w:rFonts w:ascii="Calibri" w:hAnsi="Calibri"/>
        </w:rPr>
        <w:t>Wielkopolski</w:t>
      </w:r>
      <w:r w:rsidR="0095242B" w:rsidRPr="00910AD0">
        <w:rPr>
          <w:rFonts w:ascii="Calibri" w:hAnsi="Calibri"/>
        </w:rPr>
        <w:t xml:space="preserve">ego Kuratora Oświaty w </w:t>
      </w:r>
    </w:p>
    <w:p w:rsidR="00BA5886" w:rsidRPr="00910AD0" w:rsidRDefault="0095242B" w:rsidP="00910AD0">
      <w:pPr>
        <w:spacing w:line="276" w:lineRule="auto"/>
        <w:jc w:val="both"/>
        <w:rPr>
          <w:rFonts w:ascii="Calibri" w:hAnsi="Calibri"/>
        </w:rPr>
      </w:pPr>
      <w:r w:rsidRPr="00910AD0">
        <w:rPr>
          <w:rFonts w:ascii="Calibri" w:hAnsi="Calibri"/>
        </w:rPr>
        <w:t>Poznaniu</w:t>
      </w:r>
      <w:r w:rsidR="0045751B" w:rsidRPr="00910AD0">
        <w:rPr>
          <w:rFonts w:ascii="Calibri" w:hAnsi="Calibri"/>
        </w:rPr>
        <w:t xml:space="preserve"> w</w:t>
      </w:r>
      <w:r w:rsidR="007A1572" w:rsidRPr="00910AD0">
        <w:rPr>
          <w:rFonts w:ascii="Calibri" w:hAnsi="Calibri"/>
        </w:rPr>
        <w:t> </w:t>
      </w:r>
      <w:r w:rsidR="0045751B" w:rsidRPr="00910AD0">
        <w:rPr>
          <w:rFonts w:ascii="Calibri" w:hAnsi="Calibri"/>
        </w:rPr>
        <w:t xml:space="preserve">terminie 14 </w:t>
      </w:r>
      <w:r w:rsidR="007A1572" w:rsidRPr="00910AD0">
        <w:rPr>
          <w:rFonts w:ascii="Calibri" w:hAnsi="Calibri"/>
        </w:rPr>
        <w:t>dni od dnia doręczenia decyzji.</w:t>
      </w:r>
    </w:p>
    <w:p w:rsidR="00BA5886" w:rsidRPr="00910AD0" w:rsidRDefault="00927403" w:rsidP="00910AD0">
      <w:pPr>
        <w:autoSpaceDE w:val="0"/>
        <w:spacing w:line="276" w:lineRule="auto"/>
        <w:jc w:val="both"/>
        <w:rPr>
          <w:rFonts w:ascii="Calibri" w:eastAsia="Times New Roman" w:hAnsi="Calibri" w:cs="Times New Roman"/>
          <w:bCs/>
          <w:iCs/>
          <w:lang w:eastAsia="ar-SA" w:bidi="ar-SA"/>
        </w:rPr>
      </w:pPr>
      <w:r w:rsidRPr="00910AD0">
        <w:rPr>
          <w:rFonts w:ascii="Calibri" w:eastAsia="Times New Roman" w:hAnsi="Calibri" w:cs="Times New Roman"/>
          <w:bCs/>
          <w:iCs/>
          <w:lang w:eastAsia="ar-SA" w:bidi="ar-SA"/>
        </w:rPr>
        <w:tab/>
      </w:r>
    </w:p>
    <w:p w:rsidR="00C92C80" w:rsidRPr="00910AD0" w:rsidRDefault="00910AD0" w:rsidP="00910AD0">
      <w:pPr>
        <w:spacing w:line="276" w:lineRule="auto"/>
        <w:jc w:val="both"/>
        <w:rPr>
          <w:rFonts w:ascii="Calibri" w:eastAsia="Times New Roman" w:hAnsi="Calibri" w:cs="Times New Roman"/>
          <w:b/>
          <w:bCs/>
          <w:iCs/>
          <w:sz w:val="28"/>
          <w:szCs w:val="28"/>
          <w:lang w:eastAsia="ar-SA" w:bidi="ar-SA"/>
        </w:rPr>
      </w:pPr>
      <w:r w:rsidRPr="00910AD0">
        <w:rPr>
          <w:rFonts w:ascii="Calibri" w:eastAsia="Times New Roman" w:hAnsi="Calibri" w:cs="Times New Roman"/>
          <w:b/>
          <w:bCs/>
          <w:iCs/>
          <w:sz w:val="28"/>
          <w:szCs w:val="28"/>
          <w:lang w:eastAsia="ar-SA" w:bidi="ar-SA"/>
        </w:rPr>
        <w:t>PODSTAWA PRAWNA:</w:t>
      </w:r>
      <w:r w:rsidRPr="00910AD0">
        <w:rPr>
          <w:rFonts w:ascii="Calibri" w:eastAsia="Times New Roman" w:hAnsi="Calibri" w:cs="Times New Roman"/>
          <w:b/>
          <w:bCs/>
          <w:iCs/>
          <w:sz w:val="28"/>
          <w:szCs w:val="28"/>
          <w:lang w:eastAsia="ar-SA" w:bidi="ar-SA"/>
        </w:rPr>
        <w:tab/>
      </w:r>
    </w:p>
    <w:p w:rsidR="00BA5886" w:rsidRPr="00910AD0" w:rsidRDefault="00BA5886" w:rsidP="00910AD0">
      <w:pPr>
        <w:spacing w:line="276" w:lineRule="auto"/>
        <w:jc w:val="both"/>
        <w:rPr>
          <w:rFonts w:ascii="Calibri" w:eastAsia="Times New Roman" w:hAnsi="Calibri" w:cs="Times New Roman"/>
          <w:bCs/>
          <w:i/>
          <w:iCs/>
          <w:lang w:eastAsia="ar-SA" w:bidi="ar-SA"/>
        </w:rPr>
      </w:pPr>
      <w:r w:rsidRPr="00910AD0">
        <w:rPr>
          <w:rFonts w:ascii="Calibri" w:eastAsia="Times New Roman" w:hAnsi="Calibri" w:cs="Times New Roman"/>
          <w:bCs/>
          <w:i/>
          <w:iCs/>
          <w:lang w:eastAsia="ar-SA" w:bidi="ar-SA"/>
        </w:rPr>
        <w:t xml:space="preserve">Ustawa z dnia 7 września 1991 roku o </w:t>
      </w:r>
      <w:r w:rsidRPr="00910AD0">
        <w:rPr>
          <w:rFonts w:ascii="Calibri" w:hAnsi="Calibri"/>
          <w:bCs/>
          <w:i/>
        </w:rPr>
        <w:t>systemie</w:t>
      </w:r>
      <w:r w:rsidRPr="00910AD0">
        <w:rPr>
          <w:rFonts w:ascii="Calibri" w:eastAsia="Times New Roman" w:hAnsi="Calibri" w:cs="Times New Roman"/>
          <w:bCs/>
          <w:i/>
          <w:iCs/>
          <w:lang w:eastAsia="ar-SA" w:bidi="ar-SA"/>
        </w:rPr>
        <w:t xml:space="preserve"> </w:t>
      </w:r>
      <w:proofErr w:type="spellStart"/>
      <w:r w:rsidRPr="00910AD0">
        <w:rPr>
          <w:rFonts w:ascii="Calibri" w:eastAsia="Times New Roman" w:hAnsi="Calibri" w:cs="Times New Roman"/>
          <w:bCs/>
          <w:i/>
          <w:iCs/>
          <w:lang w:eastAsia="ar-SA" w:bidi="ar-SA"/>
        </w:rPr>
        <w:t>oświaty</w:t>
      </w:r>
      <w:proofErr w:type="spellEnd"/>
      <w:r w:rsidR="0095242B" w:rsidRPr="00910AD0">
        <w:rPr>
          <w:rFonts w:ascii="Calibri" w:eastAsia="Times New Roman" w:hAnsi="Calibri" w:cs="Times New Roman"/>
          <w:bCs/>
          <w:i/>
          <w:iCs/>
          <w:lang w:eastAsia="ar-SA" w:bidi="ar-SA"/>
        </w:rPr>
        <w:t xml:space="preserve"> </w:t>
      </w:r>
      <w:r w:rsidRPr="00910AD0">
        <w:rPr>
          <w:rFonts w:ascii="Calibri" w:eastAsia="Times New Roman" w:hAnsi="Calibri" w:cs="Times New Roman"/>
          <w:bCs/>
          <w:i/>
          <w:iCs/>
          <w:lang w:eastAsia="ar-SA" w:bidi="ar-SA"/>
        </w:rPr>
        <w:t xml:space="preserve">(tekst jednolity </w:t>
      </w:r>
      <w:proofErr w:type="spellStart"/>
      <w:r w:rsidRPr="00910AD0">
        <w:rPr>
          <w:rFonts w:ascii="Calibri" w:eastAsia="Times New Roman" w:hAnsi="Calibri" w:cs="Times New Roman"/>
          <w:bCs/>
          <w:i/>
          <w:iCs/>
          <w:lang w:eastAsia="ar-SA" w:bidi="ar-SA"/>
        </w:rPr>
        <w:t>Dz.U</w:t>
      </w:r>
      <w:proofErr w:type="spellEnd"/>
      <w:r w:rsidRPr="00910AD0">
        <w:rPr>
          <w:rFonts w:ascii="Calibri" w:eastAsia="Times New Roman" w:hAnsi="Calibri" w:cs="Times New Roman"/>
          <w:bCs/>
          <w:i/>
          <w:iCs/>
          <w:lang w:eastAsia="ar-SA" w:bidi="ar-SA"/>
        </w:rPr>
        <w:t xml:space="preserve">. z 2004 r., Nr </w:t>
      </w:r>
      <w:r w:rsidR="001621FF" w:rsidRPr="00910AD0">
        <w:rPr>
          <w:rFonts w:ascii="Calibri" w:eastAsia="Times New Roman" w:hAnsi="Calibri" w:cs="Times New Roman"/>
          <w:bCs/>
          <w:i/>
          <w:iCs/>
          <w:lang w:eastAsia="ar-SA" w:bidi="ar-SA"/>
        </w:rPr>
        <w:t xml:space="preserve"> </w:t>
      </w:r>
      <w:r w:rsidRPr="00910AD0">
        <w:rPr>
          <w:rFonts w:ascii="Calibri" w:eastAsia="Times New Roman" w:hAnsi="Calibri" w:cs="Times New Roman"/>
          <w:bCs/>
          <w:i/>
          <w:iCs/>
          <w:lang w:eastAsia="ar-SA" w:bidi="ar-SA"/>
        </w:rPr>
        <w:t>256, poz.2572 ze</w:t>
      </w:r>
      <w:r w:rsidR="007A1572" w:rsidRPr="00910AD0">
        <w:rPr>
          <w:rFonts w:ascii="Calibri" w:eastAsia="Times New Roman" w:hAnsi="Calibri" w:cs="Times New Roman"/>
          <w:bCs/>
          <w:i/>
          <w:iCs/>
          <w:lang w:eastAsia="ar-SA" w:bidi="ar-SA"/>
        </w:rPr>
        <w:t> </w:t>
      </w:r>
      <w:r w:rsidRPr="00910AD0">
        <w:rPr>
          <w:rFonts w:ascii="Calibri" w:eastAsia="Times New Roman" w:hAnsi="Calibri" w:cs="Times New Roman"/>
          <w:bCs/>
          <w:i/>
          <w:iCs/>
          <w:lang w:eastAsia="ar-SA" w:bidi="ar-SA"/>
        </w:rPr>
        <w:t>zm.)</w:t>
      </w:r>
    </w:p>
    <w:p w:rsidR="00AE7839" w:rsidRPr="00910AD0" w:rsidRDefault="00AE7839" w:rsidP="00910AD0">
      <w:pPr>
        <w:autoSpaceDE w:val="0"/>
        <w:spacing w:line="276" w:lineRule="auto"/>
        <w:jc w:val="both"/>
        <w:rPr>
          <w:rFonts w:ascii="Calibri" w:eastAsia="Times New Roman" w:hAnsi="Calibri" w:cs="Times New Roman"/>
          <w:bCs/>
          <w:iCs/>
          <w:lang w:eastAsia="ar-SA" w:bidi="ar-SA"/>
        </w:rPr>
      </w:pPr>
    </w:p>
    <w:p w:rsidR="00C92C80" w:rsidRPr="00910AD0" w:rsidRDefault="00910AD0" w:rsidP="00910AD0">
      <w:pPr>
        <w:spacing w:line="276" w:lineRule="auto"/>
        <w:ind w:left="3544" w:hanging="3544"/>
        <w:jc w:val="both"/>
        <w:rPr>
          <w:rFonts w:ascii="Calibri" w:eastAsia="Times New Roman" w:hAnsi="Calibri" w:cs="Times New Roman"/>
          <w:b/>
          <w:bCs/>
          <w:iCs/>
          <w:sz w:val="28"/>
          <w:szCs w:val="28"/>
          <w:lang w:eastAsia="ar-SA" w:bidi="ar-SA"/>
        </w:rPr>
      </w:pPr>
      <w:r w:rsidRPr="00910AD0">
        <w:rPr>
          <w:rFonts w:ascii="Calibri" w:eastAsia="Times New Roman" w:hAnsi="Calibri" w:cs="Times New Roman"/>
          <w:b/>
          <w:bCs/>
          <w:iCs/>
          <w:sz w:val="28"/>
          <w:szCs w:val="28"/>
          <w:lang w:eastAsia="ar-SA" w:bidi="ar-SA"/>
        </w:rPr>
        <w:t>INNE INFORMACJE:</w:t>
      </w:r>
      <w:r w:rsidRPr="00910AD0">
        <w:rPr>
          <w:rFonts w:ascii="Calibri" w:eastAsia="Times New Roman" w:hAnsi="Calibri" w:cs="Times New Roman"/>
          <w:b/>
          <w:bCs/>
          <w:iCs/>
          <w:sz w:val="28"/>
          <w:szCs w:val="28"/>
          <w:lang w:eastAsia="ar-SA" w:bidi="ar-SA"/>
        </w:rPr>
        <w:tab/>
      </w:r>
    </w:p>
    <w:p w:rsidR="0085334E" w:rsidRPr="00910AD0" w:rsidRDefault="0085334E" w:rsidP="00910AD0">
      <w:pPr>
        <w:spacing w:line="276" w:lineRule="auto"/>
        <w:jc w:val="both"/>
        <w:rPr>
          <w:rFonts w:ascii="Calibri" w:hAnsi="Calibri"/>
        </w:rPr>
      </w:pPr>
      <w:r w:rsidRPr="00910AD0">
        <w:rPr>
          <w:rFonts w:ascii="Calibri" w:hAnsi="Calibri"/>
        </w:rPr>
        <w:t xml:space="preserve">Wpis do ewidencji szkół i placówek niepublicznych prowadzonej przez Starostę </w:t>
      </w:r>
      <w:r w:rsidR="00C92C80" w:rsidRPr="00910AD0">
        <w:rPr>
          <w:rFonts w:ascii="Calibri" w:hAnsi="Calibri"/>
        </w:rPr>
        <w:t xml:space="preserve">  </w:t>
      </w:r>
      <w:r w:rsidRPr="00910AD0">
        <w:rPr>
          <w:rFonts w:ascii="Calibri" w:hAnsi="Calibri"/>
        </w:rPr>
        <w:t xml:space="preserve">Pleszewskiego </w:t>
      </w:r>
      <w:r w:rsidRPr="00910AD0">
        <w:rPr>
          <w:rFonts w:ascii="Calibri" w:hAnsi="Calibri"/>
          <w:bCs/>
        </w:rPr>
        <w:t xml:space="preserve">podlega wykreśleniu w przypadkach określonych w art. 83 ust. 1 ustawy </w:t>
      </w:r>
      <w:r w:rsidRPr="00910AD0">
        <w:rPr>
          <w:rFonts w:ascii="Calibri" w:hAnsi="Calibri"/>
        </w:rPr>
        <w:t>z dnia 7 wrześni</w:t>
      </w:r>
      <w:r w:rsidR="0095242B" w:rsidRPr="00910AD0">
        <w:rPr>
          <w:rFonts w:ascii="Calibri" w:hAnsi="Calibri"/>
        </w:rPr>
        <w:t xml:space="preserve">a 1991 roku o systemie </w:t>
      </w:r>
      <w:proofErr w:type="spellStart"/>
      <w:r w:rsidR="0095242B" w:rsidRPr="00910AD0">
        <w:rPr>
          <w:rFonts w:ascii="Calibri" w:hAnsi="Calibri"/>
        </w:rPr>
        <w:t>oświaty</w:t>
      </w:r>
      <w:proofErr w:type="spellEnd"/>
      <w:r w:rsidR="0095242B" w:rsidRPr="00910AD0">
        <w:rPr>
          <w:rFonts w:ascii="Calibri" w:hAnsi="Calibri"/>
        </w:rPr>
        <w:t xml:space="preserve"> </w:t>
      </w:r>
      <w:r w:rsidRPr="00910AD0">
        <w:rPr>
          <w:rFonts w:ascii="Calibri" w:hAnsi="Calibri"/>
        </w:rPr>
        <w:t>(</w:t>
      </w:r>
      <w:proofErr w:type="spellStart"/>
      <w:r w:rsidRPr="00910AD0">
        <w:rPr>
          <w:rFonts w:ascii="Calibri" w:hAnsi="Calibri"/>
        </w:rPr>
        <w:t>t.j</w:t>
      </w:r>
      <w:proofErr w:type="spellEnd"/>
      <w:r w:rsidRPr="00910AD0">
        <w:rPr>
          <w:rFonts w:ascii="Calibri" w:hAnsi="Calibri"/>
        </w:rPr>
        <w:t xml:space="preserve">. Dz. U. z 2004 </w:t>
      </w:r>
      <w:r w:rsidR="0045751B" w:rsidRPr="00910AD0">
        <w:rPr>
          <w:rFonts w:ascii="Calibri" w:hAnsi="Calibri"/>
        </w:rPr>
        <w:t>r. Nr 256, poz. 2572 ze zm.</w:t>
      </w:r>
      <w:r w:rsidRPr="00910AD0">
        <w:rPr>
          <w:rFonts w:ascii="Calibri" w:hAnsi="Calibri"/>
        </w:rPr>
        <w:t>).</w:t>
      </w:r>
    </w:p>
    <w:p w:rsidR="006E5C1B" w:rsidRPr="00910AD0" w:rsidRDefault="006E5C1B" w:rsidP="00910AD0">
      <w:pPr>
        <w:spacing w:line="276" w:lineRule="auto"/>
        <w:jc w:val="both"/>
        <w:rPr>
          <w:rFonts w:ascii="Calibri" w:hAnsi="Calibri"/>
        </w:rPr>
      </w:pPr>
    </w:p>
    <w:p w:rsidR="006E5C1B" w:rsidRPr="00910AD0" w:rsidRDefault="006E5C1B" w:rsidP="00910AD0">
      <w:pPr>
        <w:spacing w:line="276" w:lineRule="auto"/>
        <w:jc w:val="both"/>
        <w:rPr>
          <w:rFonts w:ascii="Calibri" w:hAnsi="Calibri"/>
        </w:rPr>
      </w:pPr>
    </w:p>
    <w:p w:rsidR="006E5C1B" w:rsidRPr="00910AD0" w:rsidRDefault="006E5C1B" w:rsidP="00910AD0">
      <w:pPr>
        <w:spacing w:line="276" w:lineRule="auto"/>
        <w:ind w:left="3544" w:hanging="3544"/>
        <w:jc w:val="both"/>
        <w:rPr>
          <w:rFonts w:ascii="Calibri" w:hAnsi="Calibri"/>
        </w:rPr>
      </w:pPr>
    </w:p>
    <w:sectPr w:rsidR="006E5C1B" w:rsidRPr="00910AD0" w:rsidSect="00D8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673"/>
    <w:multiLevelType w:val="hybridMultilevel"/>
    <w:tmpl w:val="556A1372"/>
    <w:lvl w:ilvl="0" w:tplc="6E0AEF56">
      <w:start w:val="1"/>
      <w:numFmt w:val="lowerLetter"/>
      <w:lvlText w:val="%1)"/>
      <w:lvlJc w:val="left"/>
      <w:pPr>
        <w:ind w:left="42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64FC649C"/>
    <w:multiLevelType w:val="hybridMultilevel"/>
    <w:tmpl w:val="83F24E8C"/>
    <w:lvl w:ilvl="0" w:tplc="AECC6038">
      <w:start w:val="1"/>
      <w:numFmt w:val="decimal"/>
      <w:lvlText w:val="%1)"/>
      <w:lvlJc w:val="left"/>
      <w:pPr>
        <w:ind w:left="3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A5886"/>
    <w:rsid w:val="00026A55"/>
    <w:rsid w:val="0005407E"/>
    <w:rsid w:val="000C2890"/>
    <w:rsid w:val="000C33EB"/>
    <w:rsid w:val="00101BD9"/>
    <w:rsid w:val="00110D4F"/>
    <w:rsid w:val="00122184"/>
    <w:rsid w:val="001258A2"/>
    <w:rsid w:val="00133D17"/>
    <w:rsid w:val="001621FF"/>
    <w:rsid w:val="001D5D25"/>
    <w:rsid w:val="002E4C90"/>
    <w:rsid w:val="00301C26"/>
    <w:rsid w:val="003760E0"/>
    <w:rsid w:val="003F363D"/>
    <w:rsid w:val="0043293C"/>
    <w:rsid w:val="0045751B"/>
    <w:rsid w:val="00551125"/>
    <w:rsid w:val="00565BD0"/>
    <w:rsid w:val="005B6712"/>
    <w:rsid w:val="005D1A4D"/>
    <w:rsid w:val="0060161F"/>
    <w:rsid w:val="006E5C1B"/>
    <w:rsid w:val="00723869"/>
    <w:rsid w:val="00770D43"/>
    <w:rsid w:val="007A1572"/>
    <w:rsid w:val="007E1C84"/>
    <w:rsid w:val="008521DD"/>
    <w:rsid w:val="0085334E"/>
    <w:rsid w:val="00910AD0"/>
    <w:rsid w:val="00927403"/>
    <w:rsid w:val="00932CC6"/>
    <w:rsid w:val="0095242B"/>
    <w:rsid w:val="009D4AC1"/>
    <w:rsid w:val="009D6FBF"/>
    <w:rsid w:val="009F673D"/>
    <w:rsid w:val="00A27563"/>
    <w:rsid w:val="00A63B53"/>
    <w:rsid w:val="00AE7839"/>
    <w:rsid w:val="00B16E2E"/>
    <w:rsid w:val="00BA5886"/>
    <w:rsid w:val="00BD5378"/>
    <w:rsid w:val="00BE61FE"/>
    <w:rsid w:val="00C2375B"/>
    <w:rsid w:val="00C92C80"/>
    <w:rsid w:val="00C97625"/>
    <w:rsid w:val="00CB4D6D"/>
    <w:rsid w:val="00CC0E9B"/>
    <w:rsid w:val="00CF6723"/>
    <w:rsid w:val="00D85D7E"/>
    <w:rsid w:val="00E476F2"/>
    <w:rsid w:val="00E94673"/>
    <w:rsid w:val="00EA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8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8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5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Spychaj</dc:creator>
  <cp:lastModifiedBy>Swiatek</cp:lastModifiedBy>
  <cp:revision>18</cp:revision>
  <dcterms:created xsi:type="dcterms:W3CDTF">2015-04-23T11:03:00Z</dcterms:created>
  <dcterms:modified xsi:type="dcterms:W3CDTF">2015-05-08T12:35:00Z</dcterms:modified>
</cp:coreProperties>
</file>