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62" w:rsidRPr="00930F0B" w:rsidRDefault="00C7581E" w:rsidP="00610AE9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930F0B">
        <w:rPr>
          <w:rFonts w:ascii="Calibri" w:hAnsi="Calibri"/>
          <w:b/>
          <w:sz w:val="28"/>
          <w:szCs w:val="28"/>
          <w:u w:val="single"/>
        </w:rPr>
        <w:t>WYDAWANIE ZAŚWIADCZENIA O REJESTRACJI SPRZĘTU PŁYWAJĄCEGO SŁUŻĄ</w:t>
      </w:r>
      <w:r w:rsidR="00930F0B" w:rsidRPr="00930F0B">
        <w:rPr>
          <w:rFonts w:ascii="Calibri" w:hAnsi="Calibri"/>
          <w:b/>
          <w:sz w:val="28"/>
          <w:szCs w:val="28"/>
          <w:u w:val="single"/>
        </w:rPr>
        <w:t>CEGO DO AMATORSKIEGO POŁOWU RYB</w:t>
      </w:r>
    </w:p>
    <w:p w:rsid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</w:p>
    <w:p w:rsidR="00930F0B" w:rsidRPr="00930F0B" w:rsidRDefault="00930F0B" w:rsidP="00610AE9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930F0B">
        <w:rPr>
          <w:rFonts w:ascii="Calibri" w:hAnsi="Calibri"/>
          <w:b/>
          <w:sz w:val="28"/>
          <w:szCs w:val="28"/>
        </w:rPr>
        <w:t>WYDZIAŁ OCHRONY ŚRODOWISKA</w:t>
      </w:r>
    </w:p>
    <w:p w:rsidR="00930F0B" w:rsidRPr="00CD6C62" w:rsidRDefault="00930F0B" w:rsidP="00610AE9">
      <w:pPr>
        <w:spacing w:after="0"/>
        <w:jc w:val="both"/>
        <w:rPr>
          <w:rFonts w:ascii="Calibri" w:hAnsi="Calibri"/>
          <w:sz w:val="24"/>
          <w:szCs w:val="24"/>
        </w:rPr>
      </w:pPr>
    </w:p>
    <w:p w:rsidR="00CD6C62" w:rsidRPr="00C7581E" w:rsidRDefault="00C7581E" w:rsidP="00610AE9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C7581E">
        <w:rPr>
          <w:rFonts w:ascii="Calibri" w:hAnsi="Calibri"/>
          <w:b/>
          <w:sz w:val="28"/>
          <w:szCs w:val="28"/>
        </w:rPr>
        <w:t xml:space="preserve">MIEJSCE ZAŁATWIENIA SPRAWY: 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CD6C62">
        <w:rPr>
          <w:rFonts w:ascii="Calibri" w:hAnsi="Calibri"/>
          <w:sz w:val="24"/>
          <w:szCs w:val="24"/>
        </w:rPr>
        <w:t>Starostwo Powiatowe w Pleszewie, ul. Poznańska 79,</w:t>
      </w:r>
      <w:r w:rsidR="00930F0B">
        <w:rPr>
          <w:rFonts w:ascii="Calibri" w:hAnsi="Calibri"/>
          <w:sz w:val="24"/>
          <w:szCs w:val="24"/>
        </w:rPr>
        <w:t xml:space="preserve"> 63-300 Pleszew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CD6C62">
        <w:rPr>
          <w:rFonts w:ascii="Calibri" w:hAnsi="Calibri"/>
          <w:sz w:val="24"/>
          <w:szCs w:val="24"/>
        </w:rPr>
        <w:t>Wydział Ochrony Środowiska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CD6C62">
        <w:rPr>
          <w:rFonts w:ascii="Calibri" w:hAnsi="Calibri"/>
          <w:sz w:val="24"/>
          <w:szCs w:val="24"/>
        </w:rPr>
        <w:t xml:space="preserve">Budynek A, pokój </w:t>
      </w:r>
      <w:r w:rsidR="00FF267C">
        <w:rPr>
          <w:rFonts w:ascii="Calibri" w:hAnsi="Calibri"/>
          <w:sz w:val="24"/>
          <w:szCs w:val="24"/>
        </w:rPr>
        <w:t>nr 10, telefon (0-62) 74 29 607</w:t>
      </w:r>
    </w:p>
    <w:p w:rsidR="00CD6C62" w:rsidRDefault="00CD6C62" w:rsidP="00610AE9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CD6C62">
        <w:rPr>
          <w:rFonts w:ascii="Calibri" w:hAnsi="Calibri"/>
          <w:sz w:val="24"/>
          <w:szCs w:val="24"/>
          <w:lang w:val="de-DE"/>
        </w:rPr>
        <w:t xml:space="preserve">e-mail: </w:t>
      </w:r>
      <w:hyperlink r:id="rId5" w:history="1">
        <w:r w:rsidR="00FF267C" w:rsidRPr="007C5F18">
          <w:rPr>
            <w:rStyle w:val="Hipercze"/>
            <w:rFonts w:ascii="Calibri" w:hAnsi="Calibri"/>
            <w:sz w:val="24"/>
            <w:szCs w:val="24"/>
            <w:lang w:val="de-DE"/>
          </w:rPr>
          <w:t>g.wodna@powiatpleszewski.pl</w:t>
        </w:r>
      </w:hyperlink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</w:p>
    <w:p w:rsidR="00CD6C62" w:rsidRPr="00C7581E" w:rsidRDefault="00C7581E" w:rsidP="00610AE9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C7581E">
        <w:rPr>
          <w:rFonts w:ascii="Calibri" w:hAnsi="Calibri"/>
          <w:b/>
          <w:sz w:val="28"/>
          <w:szCs w:val="28"/>
        </w:rPr>
        <w:t>SPOSÓB ZAŁATWIENIA SPRAWY:</w:t>
      </w:r>
    </w:p>
    <w:p w:rsidR="00CD6C62" w:rsidRPr="00CD6C62" w:rsidRDefault="00FF267C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FF267C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CD6C62" w:rsidRPr="00CD6C62">
        <w:rPr>
          <w:rFonts w:ascii="Calibri" w:hAnsi="Calibri"/>
          <w:sz w:val="24"/>
          <w:szCs w:val="24"/>
        </w:rPr>
        <w:t>Wniosek o zarejestrowanie spr</w:t>
      </w:r>
      <w:r w:rsidR="00EB584B">
        <w:rPr>
          <w:rFonts w:ascii="Calibri" w:hAnsi="Calibri"/>
          <w:sz w:val="24"/>
          <w:szCs w:val="24"/>
        </w:rPr>
        <w:t xml:space="preserve">zętu pływackiego należy złożyć  </w:t>
      </w:r>
      <w:r>
        <w:rPr>
          <w:rFonts w:ascii="Calibri" w:hAnsi="Calibri"/>
          <w:sz w:val="24"/>
          <w:szCs w:val="24"/>
        </w:rPr>
        <w:t>w Biurze Obsługi Klienta,</w:t>
      </w:r>
      <w:r w:rsidR="00CD6C62" w:rsidRPr="00CD6C62">
        <w:rPr>
          <w:rFonts w:ascii="Calibri" w:hAnsi="Calibri"/>
          <w:sz w:val="24"/>
          <w:szCs w:val="24"/>
        </w:rPr>
        <w:t xml:space="preserve"> </w:t>
      </w:r>
    </w:p>
    <w:p w:rsidR="00CD6C62" w:rsidRPr="00CD6C62" w:rsidRDefault="00FF267C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FF267C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W</w:t>
      </w:r>
      <w:r w:rsidR="00CD6C62" w:rsidRPr="00CD6C62">
        <w:rPr>
          <w:rFonts w:ascii="Calibri" w:hAnsi="Calibri"/>
          <w:sz w:val="24"/>
          <w:szCs w:val="24"/>
        </w:rPr>
        <w:t>ydanie zaświadczenia o zarejestrowaniu sprzętu pływającego  służącego do amatorskiego połowu ryb.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CD6C62">
        <w:rPr>
          <w:rFonts w:ascii="Calibri" w:hAnsi="Calibri"/>
          <w:sz w:val="24"/>
          <w:szCs w:val="24"/>
        </w:rPr>
        <w:t xml:space="preserve"> </w:t>
      </w:r>
    </w:p>
    <w:p w:rsidR="00CD6C62" w:rsidRPr="00C7581E" w:rsidRDefault="00C7581E" w:rsidP="00610AE9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C7581E">
        <w:rPr>
          <w:rFonts w:ascii="Calibri" w:hAnsi="Calibri"/>
          <w:b/>
          <w:sz w:val="28"/>
          <w:szCs w:val="28"/>
        </w:rPr>
        <w:t xml:space="preserve">WYMAGANE DOKUMENTY: </w:t>
      </w:r>
    </w:p>
    <w:p w:rsidR="00CD6C62" w:rsidRPr="00E132A5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E132A5">
        <w:rPr>
          <w:rFonts w:ascii="Calibri" w:hAnsi="Calibri"/>
          <w:sz w:val="24"/>
          <w:szCs w:val="24"/>
        </w:rPr>
        <w:t>Wniosek o wydanie zaświadczenia o rejestracji s</w:t>
      </w:r>
      <w:r w:rsidR="00FF267C" w:rsidRPr="00E132A5">
        <w:rPr>
          <w:rFonts w:ascii="Calibri" w:hAnsi="Calibri"/>
          <w:sz w:val="24"/>
          <w:szCs w:val="24"/>
        </w:rPr>
        <w:t xml:space="preserve">przętu pływającego służącego do </w:t>
      </w:r>
      <w:r w:rsidRPr="00E132A5">
        <w:rPr>
          <w:rFonts w:ascii="Calibri" w:hAnsi="Calibri"/>
          <w:sz w:val="24"/>
          <w:szCs w:val="24"/>
        </w:rPr>
        <w:t>amatorskiego połowu ryb.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CD6C62">
        <w:rPr>
          <w:rFonts w:ascii="Calibri" w:hAnsi="Calibri"/>
          <w:sz w:val="24"/>
          <w:szCs w:val="24"/>
        </w:rPr>
        <w:t xml:space="preserve"> </w:t>
      </w:r>
    </w:p>
    <w:p w:rsidR="00CD6C62" w:rsidRPr="00C7581E" w:rsidRDefault="00C7581E" w:rsidP="00610AE9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C7581E">
        <w:rPr>
          <w:rFonts w:ascii="Calibri" w:hAnsi="Calibri"/>
          <w:b/>
          <w:sz w:val="28"/>
          <w:szCs w:val="28"/>
        </w:rPr>
        <w:t xml:space="preserve">OPŁATY: 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CD6C62">
        <w:rPr>
          <w:rFonts w:ascii="Calibri" w:hAnsi="Calibri"/>
          <w:sz w:val="24"/>
          <w:szCs w:val="24"/>
        </w:rPr>
        <w:t xml:space="preserve">17,00 zł opłaty skarbowej za wydanie zaświadczenia, płatne w kasie Starostwa Powiatowego w Pleszewie lub Urzędu Miasta i Gminy Pleszew lub przelewem na konto: Banku Spółdzielczego w Pleszewie, </w:t>
      </w:r>
      <w:r w:rsidRPr="00DD42C3">
        <w:rPr>
          <w:rFonts w:ascii="Calibri" w:hAnsi="Calibri"/>
          <w:b/>
          <w:sz w:val="24"/>
          <w:szCs w:val="24"/>
        </w:rPr>
        <w:t>nr 40 8407 0003 0007 1000 2000 0413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</w:p>
    <w:p w:rsidR="00CD6C62" w:rsidRPr="00C7581E" w:rsidRDefault="00C7581E" w:rsidP="00610AE9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C7581E">
        <w:rPr>
          <w:rFonts w:ascii="Calibri" w:hAnsi="Calibri"/>
          <w:b/>
          <w:sz w:val="28"/>
          <w:szCs w:val="28"/>
        </w:rPr>
        <w:t xml:space="preserve">CZAS ZAŁATWIENIA SPRAWY: 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CD6C62">
        <w:rPr>
          <w:rFonts w:ascii="Calibri" w:hAnsi="Calibri"/>
          <w:sz w:val="24"/>
          <w:szCs w:val="24"/>
        </w:rPr>
        <w:t>n</w:t>
      </w:r>
      <w:r w:rsidR="009C729E">
        <w:rPr>
          <w:rFonts w:ascii="Calibri" w:hAnsi="Calibri"/>
          <w:sz w:val="24"/>
          <w:szCs w:val="24"/>
        </w:rPr>
        <w:t>iezwłocznie po złożeniu wniosku.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</w:p>
    <w:p w:rsidR="00CD6C62" w:rsidRPr="00C7581E" w:rsidRDefault="00C7581E" w:rsidP="00610AE9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C7581E">
        <w:rPr>
          <w:rFonts w:ascii="Calibri" w:hAnsi="Calibri"/>
          <w:b/>
          <w:sz w:val="28"/>
          <w:szCs w:val="28"/>
        </w:rPr>
        <w:t xml:space="preserve">TRYB ODWOŁAWCZY: 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  <w:r w:rsidRPr="00CD6C62">
        <w:rPr>
          <w:rFonts w:ascii="Calibri" w:hAnsi="Calibri"/>
          <w:sz w:val="24"/>
          <w:szCs w:val="24"/>
        </w:rPr>
        <w:t>nie dotyczy</w:t>
      </w:r>
      <w:r w:rsidR="000B79B1">
        <w:rPr>
          <w:rFonts w:ascii="Calibri" w:hAnsi="Calibri"/>
          <w:sz w:val="24"/>
          <w:szCs w:val="24"/>
        </w:rPr>
        <w:t>.</w:t>
      </w:r>
    </w:p>
    <w:p w:rsidR="00CD6C62" w:rsidRPr="00CD6C62" w:rsidRDefault="00CD6C62" w:rsidP="00610AE9">
      <w:pPr>
        <w:spacing w:after="0"/>
        <w:jc w:val="both"/>
        <w:rPr>
          <w:rFonts w:ascii="Calibri" w:hAnsi="Calibri"/>
          <w:sz w:val="24"/>
          <w:szCs w:val="24"/>
        </w:rPr>
      </w:pPr>
    </w:p>
    <w:p w:rsidR="00FF267C" w:rsidRPr="00C7581E" w:rsidRDefault="00C7581E" w:rsidP="00610AE9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C7581E">
        <w:rPr>
          <w:rFonts w:ascii="Calibri" w:hAnsi="Calibri"/>
          <w:b/>
          <w:sz w:val="28"/>
          <w:szCs w:val="28"/>
        </w:rPr>
        <w:t xml:space="preserve">PODSTAWA PRAWNA:            </w:t>
      </w:r>
    </w:p>
    <w:p w:rsidR="00291897" w:rsidRPr="00FF267C" w:rsidRDefault="00CD6C62" w:rsidP="00610AE9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FF267C">
        <w:rPr>
          <w:rFonts w:ascii="Calibri" w:hAnsi="Calibri"/>
          <w:i/>
          <w:sz w:val="24"/>
          <w:szCs w:val="24"/>
        </w:rPr>
        <w:t>art. 20 ustawa z dnia 18 kwietnia 1985 r. o rybactwie śródlądowym (tekst jedn. Dz. U. z 2009r. Nr 189 poz. 1471 ze zm.) oraz § 18 Rozporządzenia Ministra Rolnictwa i Rozwoju Ws</w:t>
      </w:r>
      <w:r w:rsidR="00FF267C" w:rsidRPr="00FF267C">
        <w:rPr>
          <w:rFonts w:ascii="Calibri" w:hAnsi="Calibri"/>
          <w:i/>
          <w:sz w:val="24"/>
          <w:szCs w:val="24"/>
        </w:rPr>
        <w:t xml:space="preserve">i z dnia </w:t>
      </w:r>
      <w:r w:rsidRPr="00FF267C">
        <w:rPr>
          <w:rFonts w:ascii="Calibri" w:hAnsi="Calibri"/>
          <w:i/>
          <w:sz w:val="24"/>
          <w:szCs w:val="24"/>
        </w:rPr>
        <w:t>12 listopada 2001r. w sprawie połowu ryb oraz warunków chowu, hodowli i połowu innyc</w:t>
      </w:r>
      <w:r w:rsidR="00FF267C" w:rsidRPr="00FF267C">
        <w:rPr>
          <w:rFonts w:ascii="Calibri" w:hAnsi="Calibri"/>
          <w:i/>
          <w:sz w:val="24"/>
          <w:szCs w:val="24"/>
        </w:rPr>
        <w:t xml:space="preserve">h organizmów żyjących w wodzie </w:t>
      </w:r>
      <w:r w:rsidRPr="00FF267C">
        <w:rPr>
          <w:rFonts w:ascii="Calibri" w:hAnsi="Calibri"/>
          <w:i/>
          <w:sz w:val="24"/>
          <w:szCs w:val="24"/>
        </w:rPr>
        <w:t>(Dz. U. z 2001 r., Nr 138 poz. 1559 ze zm.)</w:t>
      </w:r>
      <w:r w:rsidR="000B79B1">
        <w:rPr>
          <w:rFonts w:ascii="Calibri" w:hAnsi="Calibri"/>
          <w:i/>
          <w:sz w:val="24"/>
          <w:szCs w:val="24"/>
        </w:rPr>
        <w:t>.</w:t>
      </w:r>
    </w:p>
    <w:sectPr w:rsidR="00291897" w:rsidRPr="00FF267C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3786"/>
    <w:multiLevelType w:val="hybridMultilevel"/>
    <w:tmpl w:val="AC0CF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6C62"/>
    <w:rsid w:val="000B79B1"/>
    <w:rsid w:val="002145A6"/>
    <w:rsid w:val="00291897"/>
    <w:rsid w:val="00374004"/>
    <w:rsid w:val="003F16E1"/>
    <w:rsid w:val="006031C0"/>
    <w:rsid w:val="00610AE9"/>
    <w:rsid w:val="006840D3"/>
    <w:rsid w:val="00694897"/>
    <w:rsid w:val="006951BD"/>
    <w:rsid w:val="006B0506"/>
    <w:rsid w:val="00725A4D"/>
    <w:rsid w:val="00756E9F"/>
    <w:rsid w:val="00930F0B"/>
    <w:rsid w:val="009C729E"/>
    <w:rsid w:val="00A105ED"/>
    <w:rsid w:val="00A841C2"/>
    <w:rsid w:val="00C0394B"/>
    <w:rsid w:val="00C7581E"/>
    <w:rsid w:val="00CD6C62"/>
    <w:rsid w:val="00D63068"/>
    <w:rsid w:val="00D72C7A"/>
    <w:rsid w:val="00DD42C3"/>
    <w:rsid w:val="00E132A5"/>
    <w:rsid w:val="00EB584B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6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wodna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13</cp:revision>
  <dcterms:created xsi:type="dcterms:W3CDTF">2015-05-04T11:43:00Z</dcterms:created>
  <dcterms:modified xsi:type="dcterms:W3CDTF">2015-05-05T07:30:00Z</dcterms:modified>
</cp:coreProperties>
</file>