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C9" w:rsidRDefault="008448C9" w:rsidP="004525B6">
      <w:pPr>
        <w:spacing w:after="0"/>
        <w:jc w:val="both"/>
        <w:rPr>
          <w:rFonts w:ascii="Calibri" w:hAnsi="Calibri"/>
          <w:sz w:val="24"/>
          <w:szCs w:val="24"/>
        </w:rPr>
      </w:pPr>
      <w:r w:rsidRPr="008448C9">
        <w:rPr>
          <w:rFonts w:ascii="Calibri" w:hAnsi="Calibri"/>
          <w:sz w:val="24"/>
          <w:szCs w:val="24"/>
        </w:rPr>
        <w:tab/>
      </w:r>
      <w:r w:rsidRPr="008448C9">
        <w:rPr>
          <w:rFonts w:ascii="Calibri" w:hAnsi="Calibri"/>
          <w:sz w:val="24"/>
          <w:szCs w:val="24"/>
        </w:rPr>
        <w:tab/>
        <w:t xml:space="preserve">   </w:t>
      </w:r>
    </w:p>
    <w:p w:rsidR="008448C9" w:rsidRPr="00ED74BB" w:rsidRDefault="00792DE2" w:rsidP="004525B6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ED74BB">
        <w:rPr>
          <w:rFonts w:ascii="Calibri" w:hAnsi="Calibri"/>
          <w:b/>
          <w:sz w:val="28"/>
          <w:szCs w:val="28"/>
          <w:u w:val="single"/>
        </w:rPr>
        <w:t>ZATWIERDZENIE DOKUMENTACJI GEOLOGICZNEJ ZŁOŻA KOPALINY</w:t>
      </w:r>
    </w:p>
    <w:p w:rsidR="00012C9E" w:rsidRPr="00ED74BB" w:rsidRDefault="00012C9E" w:rsidP="004525B6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012C9E" w:rsidRPr="00ED74BB" w:rsidRDefault="00012C9E" w:rsidP="004525B6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ED74BB">
        <w:rPr>
          <w:rFonts w:ascii="Calibri" w:hAnsi="Calibri"/>
          <w:b/>
          <w:sz w:val="28"/>
          <w:szCs w:val="28"/>
        </w:rPr>
        <w:t>WYDZIAŁ OCHRONY ŚRODOWISKA</w:t>
      </w:r>
    </w:p>
    <w:p w:rsidR="008448C9" w:rsidRPr="008448C9" w:rsidRDefault="008448C9" w:rsidP="004525B6">
      <w:pPr>
        <w:spacing w:after="0"/>
        <w:jc w:val="both"/>
        <w:rPr>
          <w:rFonts w:ascii="Calibri" w:hAnsi="Calibri"/>
          <w:sz w:val="24"/>
          <w:szCs w:val="24"/>
        </w:rPr>
      </w:pPr>
    </w:p>
    <w:p w:rsidR="008448C9" w:rsidRPr="00012C9E" w:rsidRDefault="00792DE2" w:rsidP="004525B6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012C9E">
        <w:rPr>
          <w:rFonts w:ascii="Calibri" w:hAnsi="Calibri"/>
          <w:b/>
          <w:sz w:val="28"/>
          <w:szCs w:val="28"/>
        </w:rPr>
        <w:t xml:space="preserve">MIEJSCE ZAŁATWIENIA SPRAWY: </w:t>
      </w:r>
    </w:p>
    <w:p w:rsidR="008448C9" w:rsidRPr="008448C9" w:rsidRDefault="008448C9" w:rsidP="004525B6">
      <w:pPr>
        <w:spacing w:after="0"/>
        <w:jc w:val="both"/>
        <w:rPr>
          <w:rFonts w:ascii="Calibri" w:hAnsi="Calibri"/>
          <w:sz w:val="24"/>
          <w:szCs w:val="24"/>
        </w:rPr>
      </w:pPr>
      <w:r w:rsidRPr="008448C9">
        <w:rPr>
          <w:rFonts w:ascii="Calibri" w:hAnsi="Calibri"/>
          <w:sz w:val="24"/>
          <w:szCs w:val="24"/>
        </w:rPr>
        <w:t>Starostwo Powiatow</w:t>
      </w:r>
      <w:r>
        <w:rPr>
          <w:rFonts w:ascii="Calibri" w:hAnsi="Calibri"/>
          <w:sz w:val="24"/>
          <w:szCs w:val="24"/>
        </w:rPr>
        <w:t>e w Pleszewie, ul. Poznańska 79</w:t>
      </w:r>
      <w:r w:rsidRPr="008448C9">
        <w:rPr>
          <w:rFonts w:ascii="Calibri" w:hAnsi="Calibri"/>
          <w:sz w:val="24"/>
          <w:szCs w:val="24"/>
        </w:rPr>
        <w:t xml:space="preserve"> </w:t>
      </w:r>
    </w:p>
    <w:p w:rsidR="008448C9" w:rsidRPr="008448C9" w:rsidRDefault="008448C9" w:rsidP="004525B6">
      <w:pPr>
        <w:spacing w:after="0"/>
        <w:jc w:val="both"/>
        <w:rPr>
          <w:rFonts w:ascii="Calibri" w:hAnsi="Calibri"/>
          <w:sz w:val="24"/>
          <w:szCs w:val="24"/>
        </w:rPr>
      </w:pPr>
      <w:r w:rsidRPr="008448C9">
        <w:rPr>
          <w:rFonts w:ascii="Calibri" w:hAnsi="Calibri"/>
          <w:sz w:val="24"/>
          <w:szCs w:val="24"/>
        </w:rPr>
        <w:t>63-300 Plesz</w:t>
      </w:r>
      <w:r>
        <w:rPr>
          <w:rFonts w:ascii="Calibri" w:hAnsi="Calibri"/>
          <w:sz w:val="24"/>
          <w:szCs w:val="24"/>
        </w:rPr>
        <w:t>ew, Wydział Ochrony Środowiska</w:t>
      </w:r>
    </w:p>
    <w:p w:rsidR="008448C9" w:rsidRPr="008448C9" w:rsidRDefault="008448C9" w:rsidP="004525B6">
      <w:pPr>
        <w:spacing w:after="0"/>
        <w:jc w:val="both"/>
        <w:rPr>
          <w:rFonts w:ascii="Calibri" w:hAnsi="Calibri"/>
          <w:sz w:val="24"/>
          <w:szCs w:val="24"/>
        </w:rPr>
      </w:pPr>
      <w:r w:rsidRPr="008448C9">
        <w:rPr>
          <w:rFonts w:ascii="Calibri" w:hAnsi="Calibri"/>
          <w:sz w:val="24"/>
          <w:szCs w:val="24"/>
        </w:rPr>
        <w:t>budynek A, pokó</w:t>
      </w:r>
      <w:r>
        <w:rPr>
          <w:rFonts w:ascii="Calibri" w:hAnsi="Calibri"/>
          <w:sz w:val="24"/>
          <w:szCs w:val="24"/>
        </w:rPr>
        <w:t>j nr 10, telefon (62) 74 29 607</w:t>
      </w:r>
    </w:p>
    <w:p w:rsidR="008448C9" w:rsidRDefault="008448C9" w:rsidP="004525B6">
      <w:pPr>
        <w:spacing w:after="0"/>
        <w:jc w:val="both"/>
        <w:rPr>
          <w:rFonts w:ascii="Calibri" w:hAnsi="Calibri"/>
          <w:sz w:val="24"/>
          <w:szCs w:val="24"/>
        </w:rPr>
      </w:pPr>
      <w:r w:rsidRPr="008448C9">
        <w:rPr>
          <w:rFonts w:ascii="Calibri" w:hAnsi="Calibri"/>
          <w:sz w:val="24"/>
          <w:szCs w:val="24"/>
        </w:rPr>
        <w:t xml:space="preserve">e-mail: </w:t>
      </w:r>
      <w:hyperlink r:id="rId5" w:history="1">
        <w:r w:rsidRPr="00411D62">
          <w:rPr>
            <w:rStyle w:val="Hipercze"/>
            <w:rFonts w:ascii="Calibri" w:hAnsi="Calibri"/>
            <w:sz w:val="24"/>
            <w:szCs w:val="24"/>
          </w:rPr>
          <w:t>geolog@powiatpleszewski.pl</w:t>
        </w:r>
      </w:hyperlink>
    </w:p>
    <w:p w:rsidR="008448C9" w:rsidRPr="008448C9" w:rsidRDefault="008448C9" w:rsidP="004525B6">
      <w:pPr>
        <w:spacing w:after="0"/>
        <w:jc w:val="both"/>
        <w:rPr>
          <w:rFonts w:ascii="Calibri" w:hAnsi="Calibri"/>
          <w:sz w:val="24"/>
          <w:szCs w:val="24"/>
        </w:rPr>
      </w:pPr>
    </w:p>
    <w:p w:rsidR="008448C9" w:rsidRPr="00012C9E" w:rsidRDefault="00792DE2" w:rsidP="004525B6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012C9E">
        <w:rPr>
          <w:rFonts w:ascii="Calibri" w:hAnsi="Calibri"/>
          <w:b/>
          <w:sz w:val="28"/>
          <w:szCs w:val="28"/>
        </w:rPr>
        <w:t xml:space="preserve">SPOSÓB ZAŁATWIENIA SPRAWY: </w:t>
      </w:r>
    </w:p>
    <w:p w:rsidR="008448C9" w:rsidRPr="008448C9" w:rsidRDefault="00D57047" w:rsidP="004525B6">
      <w:pPr>
        <w:spacing w:after="0"/>
        <w:jc w:val="both"/>
        <w:rPr>
          <w:rFonts w:ascii="Calibri" w:hAnsi="Calibri"/>
          <w:sz w:val="24"/>
          <w:szCs w:val="24"/>
        </w:rPr>
      </w:pPr>
      <w:r w:rsidRPr="00D57047">
        <w:rPr>
          <w:rFonts w:ascii="Calibri" w:hAnsi="Calibri"/>
          <w:b/>
          <w:sz w:val="24"/>
          <w:szCs w:val="24"/>
        </w:rPr>
        <w:t>ETAP 1:</w:t>
      </w:r>
      <w:r>
        <w:rPr>
          <w:rFonts w:ascii="Calibri" w:hAnsi="Calibri"/>
          <w:sz w:val="24"/>
          <w:szCs w:val="24"/>
        </w:rPr>
        <w:t xml:space="preserve"> </w:t>
      </w:r>
      <w:r w:rsidR="008448C9" w:rsidRPr="008448C9">
        <w:rPr>
          <w:rFonts w:ascii="Calibri" w:hAnsi="Calibri"/>
          <w:sz w:val="24"/>
          <w:szCs w:val="24"/>
        </w:rPr>
        <w:t>wniosek o zatwierdzenie dokumentacji geologicznej należy złożyć w Biurze Obsługi Klienta</w:t>
      </w:r>
      <w:r>
        <w:rPr>
          <w:rFonts w:ascii="Calibri" w:hAnsi="Calibri"/>
          <w:sz w:val="24"/>
          <w:szCs w:val="24"/>
        </w:rPr>
        <w:t>,</w:t>
      </w:r>
    </w:p>
    <w:p w:rsidR="008448C9" w:rsidRPr="008448C9" w:rsidRDefault="00D57047" w:rsidP="004525B6">
      <w:pPr>
        <w:spacing w:after="0"/>
        <w:jc w:val="both"/>
        <w:rPr>
          <w:rFonts w:ascii="Calibri" w:hAnsi="Calibri"/>
          <w:sz w:val="24"/>
          <w:szCs w:val="24"/>
        </w:rPr>
      </w:pPr>
      <w:r w:rsidRPr="00D57047">
        <w:rPr>
          <w:rFonts w:ascii="Calibri" w:hAnsi="Calibri"/>
          <w:b/>
          <w:sz w:val="24"/>
          <w:szCs w:val="24"/>
        </w:rPr>
        <w:t>ETAP 2:</w:t>
      </w:r>
      <w:r>
        <w:rPr>
          <w:rFonts w:ascii="Calibri" w:hAnsi="Calibri"/>
          <w:sz w:val="24"/>
          <w:szCs w:val="24"/>
        </w:rPr>
        <w:t xml:space="preserve"> </w:t>
      </w:r>
      <w:r w:rsidR="008448C9" w:rsidRPr="008448C9">
        <w:rPr>
          <w:rFonts w:ascii="Calibri" w:hAnsi="Calibri"/>
          <w:sz w:val="24"/>
          <w:szCs w:val="24"/>
        </w:rPr>
        <w:t>wydanie decyzji administracyjnej.</w:t>
      </w:r>
    </w:p>
    <w:p w:rsidR="008448C9" w:rsidRPr="008448C9" w:rsidRDefault="008448C9" w:rsidP="004525B6">
      <w:pPr>
        <w:spacing w:after="0"/>
        <w:jc w:val="both"/>
        <w:rPr>
          <w:rFonts w:ascii="Calibri" w:hAnsi="Calibri"/>
          <w:sz w:val="24"/>
          <w:szCs w:val="24"/>
        </w:rPr>
      </w:pPr>
    </w:p>
    <w:p w:rsidR="008448C9" w:rsidRPr="00012C9E" w:rsidRDefault="00792DE2" w:rsidP="004525B6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012C9E">
        <w:rPr>
          <w:rFonts w:ascii="Calibri" w:hAnsi="Calibri"/>
          <w:b/>
          <w:sz w:val="28"/>
          <w:szCs w:val="28"/>
        </w:rPr>
        <w:t xml:space="preserve">WYMAGANE DOKUMENTY: </w:t>
      </w:r>
      <w:r w:rsidRPr="00012C9E">
        <w:rPr>
          <w:rFonts w:ascii="Calibri" w:hAnsi="Calibri"/>
          <w:b/>
          <w:sz w:val="28"/>
          <w:szCs w:val="28"/>
        </w:rPr>
        <w:tab/>
      </w:r>
    </w:p>
    <w:p w:rsidR="008448C9" w:rsidRPr="00A47D26" w:rsidRDefault="008448C9" w:rsidP="004525B6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A47D26">
        <w:rPr>
          <w:rFonts w:ascii="Calibri" w:hAnsi="Calibri"/>
          <w:sz w:val="24"/>
          <w:szCs w:val="24"/>
        </w:rPr>
        <w:t>wniosek o zatwierdzenie dokumentacji geologicznej,</w:t>
      </w:r>
    </w:p>
    <w:p w:rsidR="008448C9" w:rsidRPr="00A47D26" w:rsidRDefault="008448C9" w:rsidP="004525B6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A47D26">
        <w:rPr>
          <w:rFonts w:ascii="Calibri" w:hAnsi="Calibri"/>
          <w:sz w:val="24"/>
          <w:szCs w:val="24"/>
        </w:rPr>
        <w:t>dokumentacja geologiczna złoża kopaliny spełniająca wymogi Rozporządzenia Ministra Środowiska z dnia 22 grudnia 2011 roku w sprawie dokumentacji geologicznej złoża kop</w:t>
      </w:r>
      <w:r w:rsidR="00D57047">
        <w:rPr>
          <w:rFonts w:ascii="Calibri" w:hAnsi="Calibri"/>
          <w:sz w:val="24"/>
          <w:szCs w:val="24"/>
        </w:rPr>
        <w:t>aliny ( Dz. U. Nr 291 poz. 1712</w:t>
      </w:r>
      <w:r w:rsidR="00E44944">
        <w:rPr>
          <w:rFonts w:ascii="Calibri" w:hAnsi="Calibri"/>
          <w:sz w:val="24"/>
          <w:szCs w:val="24"/>
        </w:rPr>
        <w:t>),</w:t>
      </w:r>
    </w:p>
    <w:p w:rsidR="008448C9" w:rsidRPr="00A47D26" w:rsidRDefault="008448C9" w:rsidP="004525B6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A47D26">
        <w:rPr>
          <w:rFonts w:ascii="Calibri" w:hAnsi="Calibri"/>
          <w:sz w:val="24"/>
          <w:szCs w:val="24"/>
        </w:rPr>
        <w:t>4 egzemplarze w postaci papierowej oraz 4 egzemplarze w postaci dokumentu elektronicznego.</w:t>
      </w:r>
    </w:p>
    <w:p w:rsidR="008448C9" w:rsidRPr="008448C9" w:rsidRDefault="008448C9" w:rsidP="004525B6">
      <w:pPr>
        <w:spacing w:after="0"/>
        <w:jc w:val="both"/>
        <w:rPr>
          <w:rFonts w:ascii="Calibri" w:hAnsi="Calibri"/>
          <w:sz w:val="24"/>
          <w:szCs w:val="24"/>
        </w:rPr>
      </w:pPr>
    </w:p>
    <w:p w:rsidR="008448C9" w:rsidRPr="00012C9E" w:rsidRDefault="00792DE2" w:rsidP="004525B6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012C9E">
        <w:rPr>
          <w:rFonts w:ascii="Calibri" w:hAnsi="Calibri"/>
          <w:b/>
          <w:sz w:val="28"/>
          <w:szCs w:val="28"/>
        </w:rPr>
        <w:t xml:space="preserve">OPŁATY: </w:t>
      </w:r>
    </w:p>
    <w:p w:rsidR="00322227" w:rsidRDefault="008448C9" w:rsidP="004525B6">
      <w:pPr>
        <w:spacing w:after="0"/>
        <w:jc w:val="both"/>
        <w:rPr>
          <w:rFonts w:ascii="Calibri" w:hAnsi="Calibri"/>
          <w:sz w:val="24"/>
          <w:szCs w:val="24"/>
        </w:rPr>
      </w:pPr>
      <w:r w:rsidRPr="008448C9">
        <w:rPr>
          <w:rFonts w:ascii="Calibri" w:hAnsi="Calibri"/>
          <w:sz w:val="24"/>
          <w:szCs w:val="24"/>
        </w:rPr>
        <w:t>za wydanie decyzji zatwierdzającej dokumentację geologiczną: 10,00</w:t>
      </w:r>
      <w:r w:rsidR="003D21E9">
        <w:rPr>
          <w:rFonts w:ascii="Calibri" w:hAnsi="Calibri"/>
          <w:sz w:val="24"/>
          <w:szCs w:val="24"/>
        </w:rPr>
        <w:t xml:space="preserve"> </w:t>
      </w:r>
      <w:r w:rsidRPr="008448C9">
        <w:rPr>
          <w:rFonts w:ascii="Calibri" w:hAnsi="Calibri"/>
          <w:sz w:val="24"/>
          <w:szCs w:val="24"/>
        </w:rPr>
        <w:t>zł</w:t>
      </w:r>
    </w:p>
    <w:p w:rsidR="008448C9" w:rsidRPr="00377A1F" w:rsidRDefault="00322227" w:rsidP="004525B6">
      <w:pPr>
        <w:spacing w:after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O</w:t>
      </w:r>
      <w:r w:rsidR="008448C9" w:rsidRPr="008448C9">
        <w:rPr>
          <w:rFonts w:ascii="Calibri" w:hAnsi="Calibri"/>
          <w:sz w:val="24"/>
          <w:szCs w:val="24"/>
        </w:rPr>
        <w:t xml:space="preserve">płatę należy wnieść na rachunek Urzędu Miasta i Gminy Pleszew - Bank Spółdzielczy w Pleszewie </w:t>
      </w:r>
      <w:r w:rsidR="008448C9" w:rsidRPr="00377A1F">
        <w:rPr>
          <w:rFonts w:ascii="Calibri" w:hAnsi="Calibri"/>
          <w:b/>
          <w:sz w:val="24"/>
          <w:szCs w:val="24"/>
        </w:rPr>
        <w:t>nr 40 8407 0003 0007 1000 2000 0413.</w:t>
      </w:r>
    </w:p>
    <w:p w:rsidR="008448C9" w:rsidRPr="00F76FE3" w:rsidRDefault="008448C9" w:rsidP="004525B6">
      <w:pPr>
        <w:spacing w:after="0"/>
        <w:jc w:val="both"/>
        <w:rPr>
          <w:rFonts w:ascii="Calibri" w:hAnsi="Calibri"/>
          <w:i/>
          <w:sz w:val="24"/>
          <w:szCs w:val="24"/>
        </w:rPr>
      </w:pPr>
      <w:r w:rsidRPr="008448C9">
        <w:rPr>
          <w:rFonts w:ascii="Calibri" w:hAnsi="Calibri"/>
          <w:sz w:val="24"/>
          <w:szCs w:val="24"/>
        </w:rPr>
        <w:t>Płatne: w kasie Urzędu Miasta i Gminy w Pleszewie lub Starostwa Powiatowego w Pleszewie lub przelewem.</w:t>
      </w:r>
      <w:r w:rsidR="00377A1F">
        <w:rPr>
          <w:rFonts w:ascii="Calibri" w:hAnsi="Calibri"/>
          <w:sz w:val="24"/>
          <w:szCs w:val="24"/>
        </w:rPr>
        <w:t xml:space="preserve"> </w:t>
      </w:r>
      <w:r w:rsidRPr="008448C9">
        <w:rPr>
          <w:rFonts w:ascii="Calibri" w:hAnsi="Calibri"/>
          <w:sz w:val="24"/>
          <w:szCs w:val="24"/>
        </w:rPr>
        <w:t>Na dowodzie wpłaty należy umieścić dopisek – „</w:t>
      </w:r>
      <w:r w:rsidRPr="00F76FE3">
        <w:rPr>
          <w:rFonts w:ascii="Calibri" w:hAnsi="Calibri"/>
          <w:i/>
          <w:sz w:val="24"/>
          <w:szCs w:val="24"/>
        </w:rPr>
        <w:t>za wydanie decyzji zatwierdzającej dokumentację geologiczną złoża kopaliny”</w:t>
      </w:r>
      <w:r w:rsidR="00F76FE3">
        <w:rPr>
          <w:rFonts w:ascii="Calibri" w:hAnsi="Calibri"/>
          <w:i/>
          <w:sz w:val="24"/>
          <w:szCs w:val="24"/>
        </w:rPr>
        <w:t>.</w:t>
      </w:r>
    </w:p>
    <w:p w:rsidR="008448C9" w:rsidRPr="008448C9" w:rsidRDefault="008448C9" w:rsidP="004525B6">
      <w:pPr>
        <w:spacing w:after="0"/>
        <w:jc w:val="both"/>
        <w:rPr>
          <w:rFonts w:ascii="Calibri" w:hAnsi="Calibri"/>
          <w:sz w:val="24"/>
          <w:szCs w:val="24"/>
        </w:rPr>
      </w:pPr>
    </w:p>
    <w:p w:rsidR="008448C9" w:rsidRPr="00012C9E" w:rsidRDefault="00792DE2" w:rsidP="004525B6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012C9E">
        <w:rPr>
          <w:rFonts w:ascii="Calibri" w:hAnsi="Calibri"/>
          <w:b/>
          <w:sz w:val="28"/>
          <w:szCs w:val="28"/>
        </w:rPr>
        <w:t xml:space="preserve">CZAS ZAŁATWIENIA SPRAWY:   </w:t>
      </w:r>
    </w:p>
    <w:p w:rsidR="00042B3F" w:rsidRDefault="008448C9" w:rsidP="004525B6">
      <w:pPr>
        <w:spacing w:after="0"/>
        <w:jc w:val="both"/>
        <w:rPr>
          <w:rFonts w:ascii="Calibri" w:hAnsi="Calibri"/>
          <w:sz w:val="24"/>
          <w:szCs w:val="24"/>
        </w:rPr>
      </w:pPr>
      <w:r w:rsidRPr="008448C9">
        <w:rPr>
          <w:rFonts w:ascii="Calibri" w:hAnsi="Calibri"/>
          <w:sz w:val="24"/>
          <w:szCs w:val="24"/>
        </w:rPr>
        <w:t xml:space="preserve">do 1 miesiąca od daty złożenia wniosku.       </w:t>
      </w:r>
    </w:p>
    <w:p w:rsidR="002B5766" w:rsidRDefault="002B5766" w:rsidP="004525B6">
      <w:pPr>
        <w:spacing w:after="0"/>
        <w:jc w:val="both"/>
        <w:rPr>
          <w:rFonts w:ascii="Calibri" w:hAnsi="Calibri"/>
          <w:sz w:val="24"/>
          <w:szCs w:val="24"/>
        </w:rPr>
      </w:pPr>
    </w:p>
    <w:p w:rsidR="008448C9" w:rsidRPr="00042B3F" w:rsidRDefault="00042B3F" w:rsidP="004525B6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042B3F">
        <w:rPr>
          <w:rFonts w:ascii="Calibri" w:hAnsi="Calibri"/>
          <w:b/>
          <w:sz w:val="28"/>
          <w:szCs w:val="28"/>
        </w:rPr>
        <w:t>INNE INFORMACJE:</w:t>
      </w:r>
    </w:p>
    <w:p w:rsidR="008448C9" w:rsidRDefault="008448C9" w:rsidP="004525B6">
      <w:pPr>
        <w:spacing w:after="0"/>
        <w:jc w:val="both"/>
        <w:rPr>
          <w:rFonts w:ascii="Calibri" w:hAnsi="Calibri"/>
          <w:sz w:val="24"/>
          <w:szCs w:val="24"/>
        </w:rPr>
      </w:pPr>
      <w:r w:rsidRPr="008448C9">
        <w:rPr>
          <w:rFonts w:ascii="Calibri" w:hAnsi="Calibri"/>
          <w:sz w:val="24"/>
          <w:szCs w:val="24"/>
        </w:rPr>
        <w:t>dokumentację geologiczną złoża kopaliny sporządza się</w:t>
      </w:r>
      <w:r w:rsidR="00526C13">
        <w:rPr>
          <w:rFonts w:ascii="Calibri" w:hAnsi="Calibri"/>
          <w:sz w:val="24"/>
          <w:szCs w:val="24"/>
        </w:rPr>
        <w:t xml:space="preserve"> </w:t>
      </w:r>
      <w:r w:rsidRPr="008448C9">
        <w:rPr>
          <w:rFonts w:ascii="Calibri" w:hAnsi="Calibri"/>
          <w:sz w:val="24"/>
          <w:szCs w:val="24"/>
        </w:rPr>
        <w:t>w celu</w:t>
      </w:r>
      <w:r w:rsidR="006D04E0">
        <w:rPr>
          <w:rFonts w:ascii="Calibri" w:hAnsi="Calibri"/>
          <w:sz w:val="24"/>
          <w:szCs w:val="24"/>
        </w:rPr>
        <w:t xml:space="preserve"> </w:t>
      </w:r>
      <w:r w:rsidRPr="008448C9">
        <w:rPr>
          <w:rFonts w:ascii="Calibri" w:hAnsi="Calibri"/>
          <w:sz w:val="24"/>
          <w:szCs w:val="24"/>
        </w:rPr>
        <w:t>określenia jego granic, zasobów geologicznych, warunków</w:t>
      </w:r>
      <w:r w:rsidR="00526C13">
        <w:rPr>
          <w:rFonts w:ascii="Calibri" w:hAnsi="Calibri"/>
          <w:sz w:val="24"/>
          <w:szCs w:val="24"/>
        </w:rPr>
        <w:t xml:space="preserve"> </w:t>
      </w:r>
      <w:r w:rsidRPr="008448C9">
        <w:rPr>
          <w:rFonts w:ascii="Calibri" w:hAnsi="Calibri"/>
          <w:sz w:val="24"/>
          <w:szCs w:val="24"/>
        </w:rPr>
        <w:t>występowania oraz określenia możliwości wydobycia kopaliny ze złoża.</w:t>
      </w:r>
    </w:p>
    <w:p w:rsidR="003762C8" w:rsidRPr="003762C8" w:rsidRDefault="003762C8" w:rsidP="004525B6">
      <w:pPr>
        <w:spacing w:after="0"/>
        <w:jc w:val="both"/>
        <w:rPr>
          <w:rFonts w:ascii="Calibri" w:hAnsi="Calibri"/>
          <w:sz w:val="24"/>
          <w:szCs w:val="24"/>
        </w:rPr>
      </w:pPr>
    </w:p>
    <w:p w:rsidR="008448C9" w:rsidRPr="00012C9E" w:rsidRDefault="00792DE2" w:rsidP="004525B6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012C9E">
        <w:rPr>
          <w:rFonts w:ascii="Calibri" w:hAnsi="Calibri"/>
          <w:b/>
          <w:sz w:val="28"/>
          <w:szCs w:val="28"/>
        </w:rPr>
        <w:lastRenderedPageBreak/>
        <w:t>TRYB ODWOŁAWCZY:</w:t>
      </w:r>
    </w:p>
    <w:p w:rsidR="008448C9" w:rsidRDefault="008448C9" w:rsidP="004525B6">
      <w:pPr>
        <w:spacing w:after="0"/>
        <w:jc w:val="both"/>
        <w:rPr>
          <w:rFonts w:ascii="Calibri" w:hAnsi="Calibri"/>
          <w:sz w:val="24"/>
          <w:szCs w:val="24"/>
        </w:rPr>
      </w:pPr>
      <w:r w:rsidRPr="008448C9">
        <w:rPr>
          <w:rFonts w:ascii="Calibri" w:hAnsi="Calibri"/>
          <w:sz w:val="24"/>
          <w:szCs w:val="24"/>
        </w:rPr>
        <w:t>od decyzji przysługuje prawo wniesienia odwołania do Samorządowego Kolegium Odwoławczego w Kaliszu za pośrednictwem Starosty Pleszewskiego w terminie 14 dni</w:t>
      </w:r>
      <w:r>
        <w:rPr>
          <w:rFonts w:ascii="Calibri" w:hAnsi="Calibri"/>
          <w:sz w:val="24"/>
          <w:szCs w:val="24"/>
        </w:rPr>
        <w:t xml:space="preserve"> </w:t>
      </w:r>
      <w:r w:rsidRPr="008448C9">
        <w:rPr>
          <w:rFonts w:ascii="Calibri" w:hAnsi="Calibri"/>
          <w:sz w:val="24"/>
          <w:szCs w:val="24"/>
        </w:rPr>
        <w:t>od dnia doręczenia decyzji.</w:t>
      </w:r>
    </w:p>
    <w:p w:rsidR="00792DE2" w:rsidRPr="008448C9" w:rsidRDefault="00792DE2" w:rsidP="004525B6">
      <w:pPr>
        <w:spacing w:after="0"/>
        <w:jc w:val="both"/>
        <w:rPr>
          <w:rFonts w:ascii="Calibri" w:hAnsi="Calibri"/>
          <w:sz w:val="24"/>
          <w:szCs w:val="24"/>
        </w:rPr>
      </w:pPr>
    </w:p>
    <w:p w:rsidR="008448C9" w:rsidRPr="00012C9E" w:rsidRDefault="00792DE2" w:rsidP="004525B6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012C9E">
        <w:rPr>
          <w:rFonts w:ascii="Calibri" w:hAnsi="Calibri"/>
          <w:b/>
          <w:sz w:val="28"/>
          <w:szCs w:val="28"/>
        </w:rPr>
        <w:t xml:space="preserve">PODSTAWA PRAWNA: </w:t>
      </w:r>
      <w:r w:rsidRPr="00012C9E">
        <w:rPr>
          <w:rFonts w:ascii="Calibri" w:hAnsi="Calibri"/>
          <w:b/>
          <w:sz w:val="28"/>
          <w:szCs w:val="28"/>
        </w:rPr>
        <w:tab/>
      </w:r>
    </w:p>
    <w:p w:rsidR="003306A2" w:rsidRPr="00792DE2" w:rsidRDefault="003306A2" w:rsidP="004525B6">
      <w:pPr>
        <w:spacing w:after="0"/>
        <w:jc w:val="both"/>
        <w:rPr>
          <w:rFonts w:ascii="Calibri" w:hAnsi="Calibri"/>
          <w:i/>
          <w:sz w:val="24"/>
          <w:szCs w:val="24"/>
        </w:rPr>
      </w:pPr>
      <w:r w:rsidRPr="003306A2">
        <w:rPr>
          <w:rFonts w:ascii="Calibri" w:hAnsi="Calibri"/>
          <w:i/>
          <w:sz w:val="24"/>
          <w:szCs w:val="24"/>
        </w:rPr>
        <w:t>art. 88, art. 89 i art. 93 ustawy z dnia 9 czerwca 2011 rok</w:t>
      </w:r>
      <w:r w:rsidR="00A63E1D">
        <w:rPr>
          <w:rFonts w:ascii="Calibri" w:hAnsi="Calibri"/>
          <w:i/>
          <w:sz w:val="24"/>
          <w:szCs w:val="24"/>
        </w:rPr>
        <w:t>u Prawo</w:t>
      </w:r>
      <w:r w:rsidR="00A63E1D">
        <w:rPr>
          <w:rFonts w:ascii="Calibri" w:hAnsi="Calibri"/>
          <w:i/>
          <w:sz w:val="24"/>
          <w:szCs w:val="24"/>
        </w:rPr>
        <w:tab/>
        <w:t xml:space="preserve"> geologiczne</w:t>
      </w:r>
      <w:r w:rsidR="004525B6">
        <w:rPr>
          <w:rFonts w:ascii="Calibri" w:hAnsi="Calibri"/>
          <w:i/>
          <w:sz w:val="24"/>
          <w:szCs w:val="24"/>
        </w:rPr>
        <w:t xml:space="preserve"> </w:t>
      </w:r>
      <w:r w:rsidR="00A63E1D">
        <w:rPr>
          <w:rFonts w:ascii="Calibri" w:hAnsi="Calibri"/>
          <w:i/>
          <w:sz w:val="24"/>
          <w:szCs w:val="24"/>
        </w:rPr>
        <w:t xml:space="preserve">i </w:t>
      </w:r>
      <w:r w:rsidR="004525B6">
        <w:rPr>
          <w:rFonts w:ascii="Calibri" w:hAnsi="Calibri"/>
          <w:i/>
          <w:sz w:val="24"/>
          <w:szCs w:val="24"/>
        </w:rPr>
        <w:t>górnicze (</w:t>
      </w:r>
      <w:r w:rsidRPr="003306A2">
        <w:rPr>
          <w:rFonts w:ascii="Calibri" w:hAnsi="Calibri"/>
          <w:i/>
          <w:sz w:val="24"/>
          <w:szCs w:val="24"/>
        </w:rPr>
        <w:t>tekst jednolity Dz. U. z 2015 r., poz. 196).</w:t>
      </w:r>
    </w:p>
    <w:sectPr w:rsidR="003306A2" w:rsidRPr="00792DE2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611"/>
    <w:multiLevelType w:val="hybridMultilevel"/>
    <w:tmpl w:val="8FD8C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448C9"/>
    <w:rsid w:val="00012C9E"/>
    <w:rsid w:val="00014B0E"/>
    <w:rsid w:val="00042B3F"/>
    <w:rsid w:val="001A29D3"/>
    <w:rsid w:val="001D484A"/>
    <w:rsid w:val="002145A6"/>
    <w:rsid w:val="00291897"/>
    <w:rsid w:val="002B5766"/>
    <w:rsid w:val="002D7C47"/>
    <w:rsid w:val="00321EA1"/>
    <w:rsid w:val="00322227"/>
    <w:rsid w:val="003306A2"/>
    <w:rsid w:val="00341B06"/>
    <w:rsid w:val="00374004"/>
    <w:rsid w:val="003762C8"/>
    <w:rsid w:val="00377A1F"/>
    <w:rsid w:val="003D21E9"/>
    <w:rsid w:val="003F16E1"/>
    <w:rsid w:val="004525B6"/>
    <w:rsid w:val="004844B5"/>
    <w:rsid w:val="004C283A"/>
    <w:rsid w:val="004E42BB"/>
    <w:rsid w:val="00526C13"/>
    <w:rsid w:val="006031C0"/>
    <w:rsid w:val="00694897"/>
    <w:rsid w:val="006951BD"/>
    <w:rsid w:val="006B0506"/>
    <w:rsid w:val="006D04E0"/>
    <w:rsid w:val="00725A4D"/>
    <w:rsid w:val="00756E9F"/>
    <w:rsid w:val="00792DE2"/>
    <w:rsid w:val="007F0BC9"/>
    <w:rsid w:val="00842794"/>
    <w:rsid w:val="008448C9"/>
    <w:rsid w:val="008F13E3"/>
    <w:rsid w:val="00906574"/>
    <w:rsid w:val="00A105ED"/>
    <w:rsid w:val="00A31A29"/>
    <w:rsid w:val="00A31B25"/>
    <w:rsid w:val="00A47D26"/>
    <w:rsid w:val="00A63E1D"/>
    <w:rsid w:val="00C0394B"/>
    <w:rsid w:val="00D57047"/>
    <w:rsid w:val="00E44944"/>
    <w:rsid w:val="00ED74BB"/>
    <w:rsid w:val="00F7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48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7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log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45</cp:revision>
  <dcterms:created xsi:type="dcterms:W3CDTF">2015-04-30T12:12:00Z</dcterms:created>
  <dcterms:modified xsi:type="dcterms:W3CDTF">2015-05-05T07:25:00Z</dcterms:modified>
</cp:coreProperties>
</file>