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Default="00D0307D" w:rsidP="00FF7CB5">
      <w:pPr>
        <w:spacing w:after="0"/>
        <w:jc w:val="center"/>
        <w:rPr>
          <w:b/>
          <w:sz w:val="28"/>
          <w:szCs w:val="28"/>
          <w:u w:val="single"/>
        </w:rPr>
      </w:pPr>
      <w:r w:rsidRPr="004849D7">
        <w:rPr>
          <w:b/>
          <w:sz w:val="28"/>
          <w:szCs w:val="28"/>
          <w:u w:val="single"/>
        </w:rPr>
        <w:t>REJESTRACJA PO</w:t>
      </w:r>
      <w:r w:rsidR="004849D7">
        <w:rPr>
          <w:b/>
          <w:sz w:val="28"/>
          <w:szCs w:val="28"/>
          <w:u w:val="single"/>
        </w:rPr>
        <w:t>JAZDU ZAREJESTROWANEGO W POLSCE</w:t>
      </w:r>
    </w:p>
    <w:p w:rsidR="004849D7" w:rsidRPr="004849D7" w:rsidRDefault="004849D7" w:rsidP="00FF7CB5">
      <w:pPr>
        <w:spacing w:after="0"/>
        <w:jc w:val="center"/>
        <w:rPr>
          <w:b/>
          <w:sz w:val="28"/>
          <w:szCs w:val="28"/>
          <w:u w:val="single"/>
        </w:rPr>
      </w:pPr>
    </w:p>
    <w:p w:rsidR="00AD4690" w:rsidRPr="004849D7" w:rsidRDefault="004849D7" w:rsidP="00FF7CB5">
      <w:pPr>
        <w:spacing w:after="0"/>
        <w:jc w:val="center"/>
        <w:rPr>
          <w:b/>
          <w:sz w:val="28"/>
          <w:szCs w:val="28"/>
        </w:rPr>
      </w:pPr>
      <w:r w:rsidRPr="004849D7">
        <w:rPr>
          <w:b/>
          <w:sz w:val="28"/>
          <w:szCs w:val="28"/>
        </w:rPr>
        <w:t>WYDZIAŁ KOMUNIKACJI</w:t>
      </w:r>
    </w:p>
    <w:p w:rsidR="004849D7" w:rsidRPr="004E6C9F" w:rsidRDefault="004849D7" w:rsidP="00FF7CB5">
      <w:pPr>
        <w:spacing w:after="0"/>
        <w:jc w:val="both"/>
        <w:rPr>
          <w:sz w:val="24"/>
          <w:szCs w:val="24"/>
        </w:rPr>
      </w:pPr>
    </w:p>
    <w:p w:rsidR="00F21600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MIEJSCE ZAŁATWIENIA SPRAWY:</w:t>
      </w:r>
      <w:r w:rsidRPr="00D0307D">
        <w:rPr>
          <w:b/>
          <w:sz w:val="28"/>
          <w:szCs w:val="28"/>
        </w:rPr>
        <w:tab/>
      </w:r>
    </w:p>
    <w:p w:rsidR="00AD4690" w:rsidRPr="00F21600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Pleszew, ul Poznańska 79, Starostwo Powiatowe, Wydział</w:t>
      </w:r>
      <w:r w:rsidR="00F21600">
        <w:rPr>
          <w:sz w:val="24"/>
          <w:szCs w:val="24"/>
        </w:rPr>
        <w:t xml:space="preserve"> </w:t>
      </w:r>
      <w:r w:rsidRPr="004E6C9F">
        <w:rPr>
          <w:sz w:val="24"/>
          <w:szCs w:val="24"/>
        </w:rPr>
        <w:t>Kom</w:t>
      </w:r>
      <w:r w:rsidR="004B2E8F">
        <w:rPr>
          <w:sz w:val="24"/>
          <w:szCs w:val="24"/>
        </w:rPr>
        <w:t>unikacji, parter</w:t>
      </w:r>
      <w:r w:rsidR="00710027">
        <w:rPr>
          <w:sz w:val="24"/>
          <w:szCs w:val="24"/>
        </w:rPr>
        <w:t>,</w:t>
      </w:r>
      <w:r w:rsidR="004B2E8F">
        <w:rPr>
          <w:sz w:val="24"/>
          <w:szCs w:val="24"/>
        </w:rPr>
        <w:t xml:space="preserve"> pokój nr 7 i 8</w:t>
      </w:r>
      <w:r w:rsidRPr="004E6C9F">
        <w:rPr>
          <w:sz w:val="24"/>
          <w:szCs w:val="24"/>
        </w:rPr>
        <w:t xml:space="preserve"> tel.  </w:t>
      </w:r>
      <w:r w:rsidRPr="004B2E8F">
        <w:rPr>
          <w:sz w:val="24"/>
          <w:szCs w:val="24"/>
        </w:rPr>
        <w:t>62 7429 609</w:t>
      </w:r>
      <w:r w:rsidR="00F21600" w:rsidRPr="004B2E8F">
        <w:rPr>
          <w:sz w:val="24"/>
          <w:szCs w:val="24"/>
        </w:rPr>
        <w:t xml:space="preserve"> </w:t>
      </w:r>
      <w:r w:rsidRPr="004B2E8F">
        <w:rPr>
          <w:sz w:val="24"/>
          <w:szCs w:val="24"/>
        </w:rPr>
        <w:t>62 7429610</w:t>
      </w:r>
      <w:r w:rsidR="004B2E8F">
        <w:rPr>
          <w:sz w:val="24"/>
          <w:szCs w:val="24"/>
        </w:rPr>
        <w:t>, 62 7429611,  fax. 62 7429612</w:t>
      </w:r>
    </w:p>
    <w:p w:rsidR="00AD4690" w:rsidRPr="004B2E8F" w:rsidRDefault="00AD4690" w:rsidP="00FF7CB5">
      <w:pPr>
        <w:spacing w:after="0"/>
        <w:jc w:val="both"/>
        <w:rPr>
          <w:sz w:val="24"/>
          <w:szCs w:val="24"/>
        </w:rPr>
      </w:pPr>
      <w:r w:rsidRPr="004B2E8F">
        <w:rPr>
          <w:sz w:val="24"/>
          <w:szCs w:val="24"/>
        </w:rPr>
        <w:t xml:space="preserve">e-mail: </w:t>
      </w:r>
      <w:hyperlink r:id="rId5" w:history="1">
        <w:r w:rsidR="00F21600" w:rsidRPr="004B2E8F">
          <w:rPr>
            <w:rStyle w:val="Hipercze"/>
            <w:sz w:val="24"/>
            <w:szCs w:val="24"/>
          </w:rPr>
          <w:t>naczelnikkm@powiatpleszewski.pl</w:t>
        </w:r>
      </w:hyperlink>
    </w:p>
    <w:p w:rsidR="00F21600" w:rsidRPr="004B2E8F" w:rsidRDefault="00F21600" w:rsidP="00FF7CB5">
      <w:pPr>
        <w:spacing w:after="0"/>
        <w:jc w:val="both"/>
        <w:rPr>
          <w:sz w:val="24"/>
          <w:szCs w:val="24"/>
        </w:rPr>
      </w:pPr>
    </w:p>
    <w:p w:rsidR="00F21600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SPOSÓB ZAŁATWIENIA SPRAWY:</w:t>
      </w:r>
      <w:r w:rsidRPr="00D0307D">
        <w:rPr>
          <w:b/>
          <w:sz w:val="28"/>
          <w:szCs w:val="28"/>
        </w:rPr>
        <w:tab/>
      </w:r>
    </w:p>
    <w:p w:rsidR="008B7B36" w:rsidRDefault="008B7B36" w:rsidP="00FF7CB5">
      <w:pPr>
        <w:spacing w:after="0"/>
        <w:jc w:val="both"/>
        <w:rPr>
          <w:sz w:val="24"/>
          <w:szCs w:val="24"/>
        </w:rPr>
      </w:pPr>
      <w:r w:rsidRPr="008B7B36">
        <w:rPr>
          <w:b/>
          <w:sz w:val="24"/>
          <w:szCs w:val="24"/>
        </w:rPr>
        <w:t>ETAP 1:</w:t>
      </w:r>
      <w:r>
        <w:rPr>
          <w:sz w:val="24"/>
          <w:szCs w:val="24"/>
        </w:rPr>
        <w:t xml:space="preserve"> </w:t>
      </w:r>
      <w:r w:rsidR="00AD4690" w:rsidRPr="004E6C9F">
        <w:rPr>
          <w:sz w:val="24"/>
          <w:szCs w:val="24"/>
        </w:rPr>
        <w:t xml:space="preserve">Rejestracji pojazdu dokonuje </w:t>
      </w:r>
      <w:r w:rsidR="00F21600">
        <w:rPr>
          <w:sz w:val="24"/>
          <w:szCs w:val="24"/>
        </w:rPr>
        <w:t xml:space="preserve">się na wniosek właściciela </w:t>
      </w:r>
      <w:r w:rsidR="00AD4690" w:rsidRPr="004E6C9F">
        <w:rPr>
          <w:sz w:val="24"/>
          <w:szCs w:val="24"/>
        </w:rPr>
        <w:t>pojazdu ze względu na miej</w:t>
      </w:r>
      <w:r w:rsidR="00F21600">
        <w:rPr>
          <w:sz w:val="24"/>
          <w:szCs w:val="24"/>
        </w:rPr>
        <w:t xml:space="preserve">sce jego zameldowania, wydając </w:t>
      </w:r>
      <w:r w:rsidR="00AD4690" w:rsidRPr="004E6C9F">
        <w:rPr>
          <w:sz w:val="24"/>
          <w:szCs w:val="24"/>
        </w:rPr>
        <w:t>dowód rejestracyjny i tabli</w:t>
      </w:r>
      <w:r w:rsidR="00F21600">
        <w:rPr>
          <w:sz w:val="24"/>
          <w:szCs w:val="24"/>
        </w:rPr>
        <w:t xml:space="preserve">ce rejestracyjne. </w:t>
      </w:r>
    </w:p>
    <w:p w:rsidR="008B7B36" w:rsidRDefault="008B7B36" w:rsidP="00FF7CB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2: </w:t>
      </w:r>
      <w:r>
        <w:rPr>
          <w:sz w:val="24"/>
          <w:szCs w:val="24"/>
        </w:rPr>
        <w:t xml:space="preserve">Po złożeniu </w:t>
      </w:r>
      <w:r w:rsidR="00AD4690" w:rsidRPr="004E6C9F">
        <w:rPr>
          <w:sz w:val="24"/>
          <w:szCs w:val="24"/>
        </w:rPr>
        <w:t>wniosku</w:t>
      </w:r>
      <w:r w:rsidR="002E3B5B">
        <w:rPr>
          <w:sz w:val="24"/>
          <w:szCs w:val="24"/>
        </w:rPr>
        <w:t xml:space="preserve"> o </w:t>
      </w:r>
      <w:r w:rsidR="00AD4690" w:rsidRPr="004E6C9F">
        <w:rPr>
          <w:sz w:val="24"/>
          <w:szCs w:val="24"/>
        </w:rPr>
        <w:t>rejestrację z załączonymi dokumentami organ rejestrujący wydaje pozwolenie czasowe wraz z tablicami rejestracyjnymi na okres 30 dni</w:t>
      </w:r>
      <w:r w:rsidR="00F21600">
        <w:rPr>
          <w:sz w:val="24"/>
          <w:szCs w:val="24"/>
        </w:rPr>
        <w:t xml:space="preserve">, z możliwością jednorazowego </w:t>
      </w:r>
      <w:r w:rsidR="00AD4690" w:rsidRPr="004E6C9F">
        <w:rPr>
          <w:sz w:val="24"/>
          <w:szCs w:val="24"/>
        </w:rPr>
        <w:t xml:space="preserve">przedłużenia o 14 dni, w celu wyjaśnienia spraw związanych z rejestracją pojazdu. </w:t>
      </w:r>
    </w:p>
    <w:p w:rsidR="00AD4690" w:rsidRPr="004E6C9F" w:rsidRDefault="00F355F6" w:rsidP="00FF7CB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ETAP </w:t>
      </w:r>
      <w:r w:rsidR="008B7B36" w:rsidRPr="008B7B36">
        <w:rPr>
          <w:b/>
          <w:sz w:val="24"/>
          <w:szCs w:val="24"/>
        </w:rPr>
        <w:t>3</w:t>
      </w:r>
      <w:r w:rsidR="008B7B36">
        <w:rPr>
          <w:sz w:val="24"/>
          <w:szCs w:val="24"/>
        </w:rPr>
        <w:t xml:space="preserve">: </w:t>
      </w:r>
      <w:r w:rsidR="00AD4690" w:rsidRPr="004E6C9F">
        <w:rPr>
          <w:sz w:val="24"/>
          <w:szCs w:val="24"/>
        </w:rPr>
        <w:t>Po upływie terminu czasowej rejestracji organ rejestrujący wydaje dowód rejestracyjny.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</w:p>
    <w:p w:rsidR="005A3A3E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WYMAGANE DOKUMENTY: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 xml:space="preserve">Dowód własności pojazdu </w:t>
      </w:r>
      <w:r w:rsidR="005A3A3E" w:rsidRPr="00CE6332">
        <w:rPr>
          <w:sz w:val="24"/>
          <w:szCs w:val="24"/>
        </w:rPr>
        <w:t xml:space="preserve">np. umowa zakupu, faktura, </w:t>
      </w:r>
      <w:r w:rsidRPr="00CE6332">
        <w:rPr>
          <w:sz w:val="24"/>
          <w:szCs w:val="24"/>
        </w:rPr>
        <w:t xml:space="preserve">rachunek, umowa darowizny itp. </w:t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Karta pojazdu jeśli była wydana,</w:t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Dowód rejestracyjny, jeśli pojazd był zarejestrowany,</w:t>
      </w:r>
    </w:p>
    <w:p w:rsidR="005A3A3E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Tablice rejestracyjne,</w:t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  <w:r w:rsidRPr="00CE6332">
        <w:rPr>
          <w:sz w:val="24"/>
          <w:szCs w:val="24"/>
        </w:rPr>
        <w:tab/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Zaświadczenie o pozytywnym wyniku badania technicznego pojazdu, lub aktualnego zapisu w dowodzie rejestracyjnym o przeglądzie technicznym,</w:t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Dowód rejestracyjny, jeśli pojazd był zarejestrowany,</w:t>
      </w:r>
    </w:p>
    <w:p w:rsidR="00AD4690" w:rsidRPr="00CE6332" w:rsidRDefault="00AD4690" w:rsidP="00FF7CB5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E6332">
        <w:rPr>
          <w:sz w:val="24"/>
          <w:szCs w:val="24"/>
        </w:rPr>
        <w:t>Dowód opłacenia składki OC.</w:t>
      </w:r>
    </w:p>
    <w:p w:rsidR="005A3A3E" w:rsidRPr="004E6C9F" w:rsidRDefault="005A3A3E" w:rsidP="00FF7CB5">
      <w:pPr>
        <w:spacing w:after="0"/>
        <w:jc w:val="both"/>
        <w:rPr>
          <w:sz w:val="24"/>
          <w:szCs w:val="24"/>
        </w:rPr>
      </w:pPr>
    </w:p>
    <w:p w:rsidR="005A3A3E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OPŁATY: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AD4690" w:rsidRPr="003042D6" w:rsidRDefault="00AD4690" w:rsidP="00FF7CB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042D6">
        <w:rPr>
          <w:sz w:val="24"/>
          <w:szCs w:val="24"/>
        </w:rPr>
        <w:t xml:space="preserve">Za wydanie dowodu rejestracyjnego </w:t>
      </w:r>
      <w:r w:rsidR="005A3A3E" w:rsidRPr="003042D6">
        <w:rPr>
          <w:sz w:val="24"/>
          <w:szCs w:val="24"/>
        </w:rPr>
        <w:t xml:space="preserve">54 zł + opłata </w:t>
      </w:r>
      <w:r w:rsidRPr="003042D6">
        <w:rPr>
          <w:sz w:val="24"/>
          <w:szCs w:val="24"/>
        </w:rPr>
        <w:t>ewidencyjna 0,50 zł</w:t>
      </w:r>
    </w:p>
    <w:p w:rsidR="00AD4690" w:rsidRPr="003042D6" w:rsidRDefault="00AD4690" w:rsidP="00FF7CB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042D6">
        <w:rPr>
          <w:sz w:val="24"/>
          <w:szCs w:val="24"/>
        </w:rPr>
        <w:t>Komplet znaków legalizacyjnych na tablice rejestracyjne</w:t>
      </w:r>
      <w:r w:rsidR="005A3A3E" w:rsidRPr="003042D6">
        <w:rPr>
          <w:sz w:val="24"/>
          <w:szCs w:val="24"/>
        </w:rPr>
        <w:t xml:space="preserve"> </w:t>
      </w:r>
      <w:r w:rsidR="00687055">
        <w:rPr>
          <w:sz w:val="24"/>
          <w:szCs w:val="24"/>
        </w:rPr>
        <w:t xml:space="preserve">12,50zł </w:t>
      </w:r>
      <w:r w:rsidRPr="003042D6">
        <w:rPr>
          <w:sz w:val="24"/>
          <w:szCs w:val="24"/>
        </w:rPr>
        <w:t>+ opłata ewidencyjna 0,50 zł</w:t>
      </w:r>
    </w:p>
    <w:p w:rsidR="00AD4690" w:rsidRPr="003042D6" w:rsidRDefault="00AD4690" w:rsidP="00FF7CB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042D6">
        <w:rPr>
          <w:sz w:val="24"/>
          <w:szCs w:val="24"/>
        </w:rPr>
        <w:t>Nalepka kontrolna na szybę</w:t>
      </w:r>
      <w:r w:rsidR="005A3A3E" w:rsidRPr="003042D6">
        <w:rPr>
          <w:sz w:val="24"/>
          <w:szCs w:val="24"/>
        </w:rPr>
        <w:t xml:space="preserve"> pojazdu 18,50 zł + opłata </w:t>
      </w:r>
      <w:r w:rsidRPr="003042D6">
        <w:rPr>
          <w:sz w:val="24"/>
          <w:szCs w:val="24"/>
        </w:rPr>
        <w:t>ewidencyjna 0,50 zł</w:t>
      </w:r>
    </w:p>
    <w:p w:rsidR="00AD4690" w:rsidRPr="003042D6" w:rsidRDefault="00AD4690" w:rsidP="00FF7CB5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042D6">
        <w:rPr>
          <w:sz w:val="24"/>
          <w:szCs w:val="24"/>
        </w:rPr>
        <w:t xml:space="preserve">Pozwolenie czasowe 13,50 zł + opłata ewidencyjna 0,50 zł  </w:t>
      </w:r>
    </w:p>
    <w:p w:rsidR="005A3A3E" w:rsidRPr="004E6C9F" w:rsidRDefault="005A3A3E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 xml:space="preserve">Za wydanie tablic rejestracyjnych pobiera się opłatę: </w:t>
      </w:r>
    </w:p>
    <w:p w:rsidR="00AD4690" w:rsidRPr="005A3A3E" w:rsidRDefault="00AD4690" w:rsidP="00FF7CB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3A3E">
        <w:rPr>
          <w:sz w:val="24"/>
          <w:szCs w:val="24"/>
        </w:rPr>
        <w:t xml:space="preserve">samochodowa 80 zł </w:t>
      </w:r>
    </w:p>
    <w:p w:rsidR="00AD4690" w:rsidRPr="005A3A3E" w:rsidRDefault="00AD4690" w:rsidP="00FF7CB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3A3E">
        <w:rPr>
          <w:sz w:val="24"/>
          <w:szCs w:val="24"/>
        </w:rPr>
        <w:t>motocyklowa 40 zł</w:t>
      </w:r>
    </w:p>
    <w:p w:rsidR="00AD4690" w:rsidRPr="005A3A3E" w:rsidRDefault="00AD4690" w:rsidP="00FF7CB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3A3E">
        <w:rPr>
          <w:sz w:val="24"/>
          <w:szCs w:val="24"/>
        </w:rPr>
        <w:t>motorowerowa 30 zł</w:t>
      </w:r>
    </w:p>
    <w:p w:rsidR="00AD4690" w:rsidRPr="005A3A3E" w:rsidRDefault="00AD4690" w:rsidP="00FF7CB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3A3E">
        <w:rPr>
          <w:sz w:val="24"/>
          <w:szCs w:val="24"/>
        </w:rPr>
        <w:t>indywidualnych 1000 zł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zabytkowych:</w:t>
      </w:r>
    </w:p>
    <w:p w:rsidR="00AD4690" w:rsidRPr="00173D7C" w:rsidRDefault="00AD4690" w:rsidP="00FF7CB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73D7C">
        <w:rPr>
          <w:sz w:val="24"/>
          <w:szCs w:val="24"/>
        </w:rPr>
        <w:t>samochodowych 100 zł</w:t>
      </w:r>
    </w:p>
    <w:p w:rsidR="00AD4690" w:rsidRPr="00173D7C" w:rsidRDefault="00AD4690" w:rsidP="00FF7CB5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73D7C">
        <w:rPr>
          <w:sz w:val="24"/>
          <w:szCs w:val="24"/>
        </w:rPr>
        <w:t xml:space="preserve">motocyklowych 50 zł 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  <w:r w:rsidRPr="004E6C9F">
        <w:rPr>
          <w:sz w:val="24"/>
          <w:szCs w:val="24"/>
        </w:rPr>
        <w:tab/>
      </w:r>
    </w:p>
    <w:p w:rsidR="00AD4690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OPŁATA SKARBOWA: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Od poświadczeń zgodności dup</w:t>
      </w:r>
      <w:r w:rsidR="00645EC0">
        <w:rPr>
          <w:sz w:val="24"/>
          <w:szCs w:val="24"/>
        </w:rPr>
        <w:t xml:space="preserve">likatów, odpisów, wyciągów, </w:t>
      </w:r>
      <w:r w:rsidRPr="004E6C9F">
        <w:rPr>
          <w:sz w:val="24"/>
          <w:szCs w:val="24"/>
        </w:rPr>
        <w:t>wypisów lub kopii dokonywanej przez organy administracji rządowej lub samorządowej</w:t>
      </w:r>
      <w:r w:rsidR="00645EC0">
        <w:rPr>
          <w:sz w:val="24"/>
          <w:szCs w:val="24"/>
        </w:rPr>
        <w:t xml:space="preserve"> od każdej pełnej lub zaczętej strony 5,00 zł</w:t>
      </w:r>
      <w:r w:rsidRPr="004E6C9F">
        <w:rPr>
          <w:sz w:val="24"/>
          <w:szCs w:val="24"/>
        </w:rPr>
        <w:t>,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Opłata skarbowa za prz</w:t>
      </w:r>
      <w:r w:rsidR="00645EC0">
        <w:rPr>
          <w:sz w:val="24"/>
          <w:szCs w:val="24"/>
        </w:rPr>
        <w:t>edłożenie pełnomocnictwa -</w:t>
      </w:r>
      <w:r w:rsidR="00D6427C">
        <w:rPr>
          <w:sz w:val="24"/>
          <w:szCs w:val="24"/>
        </w:rPr>
        <w:t xml:space="preserve"> </w:t>
      </w:r>
      <w:r w:rsidR="00645EC0">
        <w:rPr>
          <w:sz w:val="24"/>
          <w:szCs w:val="24"/>
        </w:rPr>
        <w:t>17 zł</w:t>
      </w:r>
    </w:p>
    <w:p w:rsidR="00AD4690" w:rsidRPr="00D0307D" w:rsidRDefault="00AD4690" w:rsidP="00FF7CB5">
      <w:pPr>
        <w:spacing w:after="0"/>
        <w:jc w:val="both"/>
        <w:rPr>
          <w:b/>
          <w:sz w:val="28"/>
          <w:szCs w:val="28"/>
        </w:rPr>
      </w:pPr>
    </w:p>
    <w:p w:rsidR="00645EC0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CZAS ZAŁATWIENIA SPRAWY: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około 20 minut- czas związany z fizyczną obsługą klienta</w:t>
      </w:r>
      <w:r w:rsidRPr="004E6C9F">
        <w:rPr>
          <w:sz w:val="24"/>
          <w:szCs w:val="24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5761D1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DODATKOWE INFORMACJE: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>W przypadku gdy dane odnos</w:t>
      </w:r>
      <w:r w:rsidR="003237D9">
        <w:rPr>
          <w:sz w:val="24"/>
          <w:szCs w:val="24"/>
        </w:rPr>
        <w:t xml:space="preserve">zące się do zbywcy pojazdu </w:t>
      </w:r>
      <w:r w:rsidRPr="004E6C9F">
        <w:rPr>
          <w:sz w:val="24"/>
          <w:szCs w:val="24"/>
        </w:rPr>
        <w:t xml:space="preserve">zawarte w dowodzie własności pojazdu dołączonym do wniosku o rejestrację są niezgodne z danymi właściciela zawartymi w dowodzie rejestracyjnym i karcie pojazdu, jeżeli </w:t>
      </w:r>
      <w:r w:rsidRPr="004E6C9F">
        <w:rPr>
          <w:sz w:val="24"/>
          <w:szCs w:val="24"/>
        </w:rPr>
        <w:tab/>
        <w:t xml:space="preserve">była wydana jako dowód własności wymagany do </w:t>
      </w:r>
      <w:r w:rsidRPr="004E6C9F">
        <w:rPr>
          <w:sz w:val="24"/>
          <w:szCs w:val="24"/>
        </w:rPr>
        <w:tab/>
        <w:t>rejestracji rozumie się wszystkie dokumenty potwierdzające fakt przeniesienia prawa własności pojazdu.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 xml:space="preserve">Jeżeli zbywcą pojazdu jest przedsiębiorca prowadzący działalność gospodarczą na terytorium RP w zakresie obrotu </w:t>
      </w:r>
      <w:r w:rsidRPr="004E6C9F">
        <w:rPr>
          <w:sz w:val="24"/>
          <w:szCs w:val="24"/>
        </w:rPr>
        <w:tab/>
        <w:t>pojazdami, jak</w:t>
      </w:r>
      <w:r w:rsidR="00BD79BC">
        <w:rPr>
          <w:sz w:val="24"/>
          <w:szCs w:val="24"/>
        </w:rPr>
        <w:t xml:space="preserve">o dowód własności dopuszcza się </w:t>
      </w:r>
      <w:r w:rsidRPr="004E6C9F">
        <w:rPr>
          <w:sz w:val="24"/>
          <w:szCs w:val="24"/>
        </w:rPr>
        <w:t>uwierzytelnioną notarialnie kopię tego dowodu.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FF67C7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TRYB ODWOŁAWCZY: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4E6C9F">
        <w:rPr>
          <w:sz w:val="24"/>
          <w:szCs w:val="24"/>
        </w:rPr>
        <w:t xml:space="preserve">Odwołanie od decyzji składa się w ciągu 14 dni od daty jej </w:t>
      </w:r>
      <w:r w:rsidRPr="004E6C9F">
        <w:rPr>
          <w:sz w:val="24"/>
          <w:szCs w:val="24"/>
        </w:rPr>
        <w:tab/>
        <w:t>doręczenia do Samorzą</w:t>
      </w:r>
      <w:r w:rsidR="00FF67C7">
        <w:rPr>
          <w:sz w:val="24"/>
          <w:szCs w:val="24"/>
        </w:rPr>
        <w:t xml:space="preserve">dowego Kolegium Odwoławczego w </w:t>
      </w:r>
      <w:r w:rsidRPr="004E6C9F">
        <w:rPr>
          <w:sz w:val="24"/>
          <w:szCs w:val="24"/>
        </w:rPr>
        <w:t>Kaliszu za pośrednictwem Starosty Pleszewskiego.</w:t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5963B9" w:rsidRPr="00D0307D" w:rsidRDefault="00D0307D" w:rsidP="00FF7CB5">
      <w:pPr>
        <w:spacing w:after="0"/>
        <w:jc w:val="both"/>
        <w:rPr>
          <w:b/>
          <w:sz w:val="28"/>
          <w:szCs w:val="28"/>
        </w:rPr>
      </w:pPr>
      <w:r w:rsidRPr="00D0307D">
        <w:rPr>
          <w:b/>
          <w:sz w:val="28"/>
          <w:szCs w:val="28"/>
        </w:rPr>
        <w:t>PODSTAWA PRAWNA:</w:t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  <w:r w:rsidRPr="00D0307D">
        <w:rPr>
          <w:b/>
          <w:sz w:val="28"/>
          <w:szCs w:val="28"/>
        </w:rPr>
        <w:tab/>
      </w:r>
    </w:p>
    <w:p w:rsid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Ustawa z dnia 20 czerwc</w:t>
      </w:r>
      <w:r w:rsidR="000A2183">
        <w:rPr>
          <w:i/>
          <w:sz w:val="24"/>
          <w:szCs w:val="24"/>
        </w:rPr>
        <w:t>a 1997r. Prawo o ruchu drogowym.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Rozporządzenie Ministra Infras</w:t>
      </w:r>
      <w:r w:rsidR="0001180F" w:rsidRPr="000A2183">
        <w:rPr>
          <w:i/>
          <w:sz w:val="24"/>
          <w:szCs w:val="24"/>
        </w:rPr>
        <w:t xml:space="preserve">truktury z dnia 22 lipca 2002r. </w:t>
      </w:r>
      <w:r w:rsidRPr="000A2183">
        <w:rPr>
          <w:i/>
          <w:sz w:val="24"/>
          <w:szCs w:val="24"/>
        </w:rPr>
        <w:t>w sprawie rejestracji i oznaczania pojazdów</w:t>
      </w:r>
      <w:r w:rsidR="000A2183">
        <w:rPr>
          <w:i/>
          <w:sz w:val="24"/>
          <w:szCs w:val="24"/>
        </w:rPr>
        <w:t>.</w:t>
      </w:r>
      <w:r w:rsidRPr="000A2183">
        <w:rPr>
          <w:i/>
          <w:sz w:val="24"/>
          <w:szCs w:val="24"/>
        </w:rPr>
        <w:tab/>
      </w:r>
      <w:r w:rsidRPr="000A2183">
        <w:rPr>
          <w:i/>
          <w:sz w:val="24"/>
          <w:szCs w:val="24"/>
        </w:rPr>
        <w:tab/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Rozporządzenia Ministra Infrastruktury z dnia</w:t>
      </w:r>
      <w:r w:rsidR="008B0511" w:rsidRPr="000A2183">
        <w:rPr>
          <w:i/>
          <w:sz w:val="24"/>
          <w:szCs w:val="24"/>
        </w:rPr>
        <w:t xml:space="preserve"> 27 września 2003r. w sprawie </w:t>
      </w:r>
      <w:r w:rsidRPr="000A2183">
        <w:rPr>
          <w:i/>
          <w:sz w:val="24"/>
          <w:szCs w:val="24"/>
        </w:rPr>
        <w:t>szczegółowych czynności organów w sprawach związanych z dopuszczeniem pojazdu do</w:t>
      </w:r>
      <w:r w:rsidR="00913ED4" w:rsidRPr="000A2183">
        <w:rPr>
          <w:i/>
          <w:sz w:val="24"/>
          <w:szCs w:val="24"/>
        </w:rPr>
        <w:t xml:space="preserve">  ruchu oraz wzorów dokumentów </w:t>
      </w:r>
      <w:r w:rsidRPr="000A2183">
        <w:rPr>
          <w:i/>
          <w:sz w:val="24"/>
          <w:szCs w:val="24"/>
        </w:rPr>
        <w:t>w tych sprawach</w:t>
      </w:r>
      <w:r w:rsidR="000A2183">
        <w:rPr>
          <w:i/>
          <w:sz w:val="24"/>
          <w:szCs w:val="24"/>
        </w:rPr>
        <w:t>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Rozporządzenie Ministra Infras</w:t>
      </w:r>
      <w:r w:rsidR="00584B64" w:rsidRPr="000A2183">
        <w:rPr>
          <w:i/>
          <w:sz w:val="24"/>
          <w:szCs w:val="24"/>
        </w:rPr>
        <w:t xml:space="preserve">truktury z dnia 28 marca 2006r. </w:t>
      </w:r>
      <w:r w:rsidRPr="000A2183">
        <w:rPr>
          <w:i/>
          <w:sz w:val="24"/>
          <w:szCs w:val="24"/>
        </w:rPr>
        <w:t>w sprawie wysokości opłat</w:t>
      </w:r>
      <w:r w:rsidR="00584B64" w:rsidRPr="000A2183">
        <w:rPr>
          <w:i/>
          <w:sz w:val="24"/>
          <w:szCs w:val="24"/>
        </w:rPr>
        <w:t xml:space="preserve"> za kartę pojazdu </w:t>
      </w:r>
      <w:r w:rsidR="000A2183">
        <w:rPr>
          <w:i/>
          <w:sz w:val="24"/>
          <w:szCs w:val="24"/>
        </w:rPr>
        <w:t>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Rozporządzenie Ministra Infrastruktury z dnia 20 października</w:t>
      </w:r>
      <w:r w:rsidR="0056238F" w:rsidRPr="000A2183">
        <w:rPr>
          <w:i/>
          <w:sz w:val="24"/>
          <w:szCs w:val="24"/>
        </w:rPr>
        <w:t xml:space="preserve"> </w:t>
      </w:r>
      <w:r w:rsidRPr="000A2183">
        <w:rPr>
          <w:i/>
          <w:sz w:val="24"/>
          <w:szCs w:val="24"/>
        </w:rPr>
        <w:t xml:space="preserve">2003r. w sprawie warunków i trybu wydawania kart pojazdów, wzoru karty pojazdu </w:t>
      </w:r>
      <w:r w:rsidR="000A2183">
        <w:rPr>
          <w:i/>
          <w:sz w:val="24"/>
          <w:szCs w:val="24"/>
        </w:rPr>
        <w:t>oraz jej opisu.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Rozporządzenie Ministra Infras</w:t>
      </w:r>
      <w:r w:rsidR="00385816" w:rsidRPr="000A2183">
        <w:rPr>
          <w:i/>
          <w:sz w:val="24"/>
          <w:szCs w:val="24"/>
        </w:rPr>
        <w:t xml:space="preserve">truktury z dnia 23 grudnia </w:t>
      </w:r>
      <w:r w:rsidRPr="000A2183">
        <w:rPr>
          <w:i/>
          <w:sz w:val="24"/>
          <w:szCs w:val="24"/>
        </w:rPr>
        <w:t>2004r. w sprawie czasow</w:t>
      </w:r>
      <w:r w:rsidR="000A2183">
        <w:rPr>
          <w:i/>
          <w:sz w:val="24"/>
          <w:szCs w:val="24"/>
        </w:rPr>
        <w:t>ego wycofania pojazdów z ruchu 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Rozporządzenie Ministra</w:t>
      </w:r>
      <w:r w:rsidR="00385816" w:rsidRPr="000A2183">
        <w:rPr>
          <w:i/>
          <w:sz w:val="24"/>
          <w:szCs w:val="24"/>
        </w:rPr>
        <w:t xml:space="preserve"> Spraw Wewnętrznych  z dnia 22 </w:t>
      </w:r>
      <w:r w:rsidRPr="000A2183">
        <w:rPr>
          <w:i/>
          <w:sz w:val="24"/>
          <w:szCs w:val="24"/>
        </w:rPr>
        <w:t>maja 2013r.w sprawie opłaty ewidencyjnej stanowiącej przychód Funduszu-C</w:t>
      </w:r>
      <w:r w:rsidR="00385816" w:rsidRPr="000A2183">
        <w:rPr>
          <w:i/>
          <w:sz w:val="24"/>
          <w:szCs w:val="24"/>
        </w:rPr>
        <w:t xml:space="preserve">entralna Ewidencja Pojazdów i </w:t>
      </w:r>
      <w:r w:rsidRPr="000A2183">
        <w:rPr>
          <w:i/>
          <w:sz w:val="24"/>
          <w:szCs w:val="24"/>
        </w:rPr>
        <w:t>Kierowców</w:t>
      </w:r>
      <w:r w:rsidR="00385816" w:rsidRPr="000A2183">
        <w:rPr>
          <w:i/>
          <w:sz w:val="24"/>
          <w:szCs w:val="24"/>
        </w:rPr>
        <w:t xml:space="preserve"> </w:t>
      </w:r>
      <w:r w:rsidR="000A2183">
        <w:rPr>
          <w:i/>
          <w:sz w:val="24"/>
          <w:szCs w:val="24"/>
        </w:rPr>
        <w:t>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 xml:space="preserve">Rozporządzenie Ministra Infrastruktury z </w:t>
      </w:r>
      <w:r w:rsidR="00385816" w:rsidRPr="000A2183">
        <w:rPr>
          <w:i/>
          <w:sz w:val="24"/>
          <w:szCs w:val="24"/>
        </w:rPr>
        <w:t xml:space="preserve">dnia 22 </w:t>
      </w:r>
      <w:r w:rsidRPr="000A2183">
        <w:rPr>
          <w:i/>
          <w:sz w:val="24"/>
          <w:szCs w:val="24"/>
        </w:rPr>
        <w:t xml:space="preserve">grudnia 2003r. w sprawie wysokości opłat za wydanie dowodu rejestracyjnego, pozwolenia czasowego i tablic (tablicy) rejestracyjnych pojazdu </w:t>
      </w:r>
      <w:r w:rsidR="000A2183">
        <w:rPr>
          <w:i/>
          <w:sz w:val="24"/>
          <w:szCs w:val="24"/>
        </w:rPr>
        <w:t>.</w:t>
      </w:r>
    </w:p>
    <w:p w:rsidR="00AD4690" w:rsidRPr="000A2183" w:rsidRDefault="00AD4690" w:rsidP="000A2183">
      <w:pPr>
        <w:pStyle w:val="Akapitzlist"/>
        <w:numPr>
          <w:ilvl w:val="0"/>
          <w:numId w:val="5"/>
        </w:numPr>
        <w:spacing w:after="0"/>
        <w:jc w:val="both"/>
        <w:rPr>
          <w:i/>
          <w:sz w:val="24"/>
          <w:szCs w:val="24"/>
        </w:rPr>
      </w:pPr>
      <w:r w:rsidRPr="000A2183">
        <w:rPr>
          <w:i/>
          <w:sz w:val="24"/>
          <w:szCs w:val="24"/>
        </w:rPr>
        <w:t>Ustawa z</w:t>
      </w:r>
      <w:r w:rsidR="000A2183">
        <w:rPr>
          <w:i/>
          <w:sz w:val="24"/>
          <w:szCs w:val="24"/>
        </w:rPr>
        <w:t xml:space="preserve"> dnia</w:t>
      </w:r>
      <w:r w:rsidRPr="000A2183">
        <w:rPr>
          <w:i/>
          <w:sz w:val="24"/>
          <w:szCs w:val="24"/>
        </w:rPr>
        <w:t xml:space="preserve"> 14 czerwca 1960r. Kodeks post</w:t>
      </w:r>
      <w:r w:rsidR="00385816" w:rsidRPr="000A2183">
        <w:rPr>
          <w:i/>
          <w:sz w:val="24"/>
          <w:szCs w:val="24"/>
        </w:rPr>
        <w:t>ępowania</w:t>
      </w:r>
      <w:r w:rsidR="00385816" w:rsidRPr="000A2183">
        <w:rPr>
          <w:i/>
          <w:sz w:val="24"/>
          <w:szCs w:val="24"/>
        </w:rPr>
        <w:tab/>
      </w:r>
      <w:r w:rsidR="000A2183">
        <w:rPr>
          <w:i/>
          <w:sz w:val="24"/>
          <w:szCs w:val="24"/>
        </w:rPr>
        <w:t>.</w:t>
      </w:r>
    </w:p>
    <w:p w:rsidR="00AD4690" w:rsidRPr="00367818" w:rsidRDefault="00AD4690" w:rsidP="00FF7CB5">
      <w:pPr>
        <w:spacing w:after="0"/>
        <w:jc w:val="both"/>
        <w:rPr>
          <w:i/>
          <w:sz w:val="24"/>
          <w:szCs w:val="24"/>
        </w:rPr>
      </w:pP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  <w:r w:rsidRPr="00367818">
        <w:rPr>
          <w:i/>
          <w:sz w:val="24"/>
          <w:szCs w:val="24"/>
        </w:rPr>
        <w:tab/>
      </w: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AD4690" w:rsidRPr="004E6C9F" w:rsidRDefault="00AD4690" w:rsidP="00FF7CB5">
      <w:pPr>
        <w:spacing w:after="0"/>
        <w:jc w:val="both"/>
        <w:rPr>
          <w:sz w:val="24"/>
          <w:szCs w:val="24"/>
        </w:rPr>
      </w:pPr>
    </w:p>
    <w:p w:rsidR="00291897" w:rsidRPr="004E6C9F" w:rsidRDefault="00291897" w:rsidP="00FF7CB5">
      <w:pPr>
        <w:spacing w:after="0"/>
        <w:jc w:val="both"/>
        <w:rPr>
          <w:sz w:val="24"/>
          <w:szCs w:val="24"/>
        </w:rPr>
      </w:pPr>
    </w:p>
    <w:sectPr w:rsidR="00291897" w:rsidRPr="004E6C9F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7FA"/>
    <w:multiLevelType w:val="hybridMultilevel"/>
    <w:tmpl w:val="D182E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4FA5"/>
    <w:multiLevelType w:val="hybridMultilevel"/>
    <w:tmpl w:val="476A0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013AA"/>
    <w:multiLevelType w:val="hybridMultilevel"/>
    <w:tmpl w:val="3B98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11C3"/>
    <w:multiLevelType w:val="hybridMultilevel"/>
    <w:tmpl w:val="0D6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C2CA7"/>
    <w:multiLevelType w:val="hybridMultilevel"/>
    <w:tmpl w:val="580E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4690"/>
    <w:rsid w:val="0001180F"/>
    <w:rsid w:val="000A2183"/>
    <w:rsid w:val="000C5079"/>
    <w:rsid w:val="00173D7C"/>
    <w:rsid w:val="002145A6"/>
    <w:rsid w:val="00291897"/>
    <w:rsid w:val="002E3B5B"/>
    <w:rsid w:val="003042D6"/>
    <w:rsid w:val="003237D9"/>
    <w:rsid w:val="00367818"/>
    <w:rsid w:val="00374004"/>
    <w:rsid w:val="00385816"/>
    <w:rsid w:val="003F16E1"/>
    <w:rsid w:val="004849D7"/>
    <w:rsid w:val="004B2E8F"/>
    <w:rsid w:val="004E6C9F"/>
    <w:rsid w:val="0056238F"/>
    <w:rsid w:val="005761D1"/>
    <w:rsid w:val="00584B64"/>
    <w:rsid w:val="005963B9"/>
    <w:rsid w:val="005A3A3E"/>
    <w:rsid w:val="005F78E3"/>
    <w:rsid w:val="006031C0"/>
    <w:rsid w:val="00645EC0"/>
    <w:rsid w:val="00687055"/>
    <w:rsid w:val="00694897"/>
    <w:rsid w:val="006951BD"/>
    <w:rsid w:val="006B0506"/>
    <w:rsid w:val="00710027"/>
    <w:rsid w:val="00725A4D"/>
    <w:rsid w:val="00756E9F"/>
    <w:rsid w:val="008B0511"/>
    <w:rsid w:val="008B7B36"/>
    <w:rsid w:val="00913ED4"/>
    <w:rsid w:val="00A105ED"/>
    <w:rsid w:val="00AD329E"/>
    <w:rsid w:val="00AD4690"/>
    <w:rsid w:val="00AF5BC7"/>
    <w:rsid w:val="00BD5B6A"/>
    <w:rsid w:val="00BD79BC"/>
    <w:rsid w:val="00C0394B"/>
    <w:rsid w:val="00CE6332"/>
    <w:rsid w:val="00D0307D"/>
    <w:rsid w:val="00D14BC2"/>
    <w:rsid w:val="00D6427C"/>
    <w:rsid w:val="00D90EBD"/>
    <w:rsid w:val="00E50FCE"/>
    <w:rsid w:val="00EA2714"/>
    <w:rsid w:val="00F21600"/>
    <w:rsid w:val="00F355F6"/>
    <w:rsid w:val="00F46B75"/>
    <w:rsid w:val="00F831EF"/>
    <w:rsid w:val="00FF67C7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6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3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Swiatek</dc:creator>
  <cp:lastModifiedBy>Swiatek</cp:lastModifiedBy>
  <cp:revision>44</cp:revision>
  <dcterms:created xsi:type="dcterms:W3CDTF">2015-05-05T10:01:00Z</dcterms:created>
  <dcterms:modified xsi:type="dcterms:W3CDTF">2015-05-05T10:16:00Z</dcterms:modified>
</cp:coreProperties>
</file>