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9A7" w:rsidRDefault="000F19A7" w:rsidP="005C2B18">
      <w:pPr>
        <w:pStyle w:val="Bezodstpw"/>
      </w:pPr>
    </w:p>
    <w:p w:rsidR="00902547" w:rsidRDefault="005C2B18" w:rsidP="005C2B18">
      <w:pPr>
        <w:pStyle w:val="Bezodstpw"/>
      </w:pPr>
      <w:r>
        <w:t>………………………………</w:t>
      </w:r>
      <w:r w:rsidR="00502BA8">
        <w:t>..</w:t>
      </w:r>
      <w:r>
        <w:t>…………</w:t>
      </w:r>
      <w:r w:rsidR="00502BA8">
        <w:tab/>
      </w:r>
      <w:r w:rsidR="00502BA8">
        <w:tab/>
      </w:r>
      <w:r w:rsidR="00502BA8">
        <w:tab/>
      </w:r>
      <w:r w:rsidR="00502BA8">
        <w:tab/>
      </w:r>
      <w:r w:rsidR="00AA2477">
        <w:t xml:space="preserve">             </w:t>
      </w:r>
      <w:r w:rsidR="00502BA8">
        <w:t xml:space="preserve">         </w:t>
      </w:r>
      <w:r w:rsidR="00AA2477">
        <w:t>.</w:t>
      </w:r>
      <w:r>
        <w:t>……..……</w:t>
      </w:r>
      <w:r w:rsidR="00502BA8">
        <w:t>..</w:t>
      </w:r>
      <w:r>
        <w:t>…</w:t>
      </w:r>
      <w:r w:rsidR="00502BA8">
        <w:t>…</w:t>
      </w:r>
      <w:r>
        <w:t>…………………………</w:t>
      </w:r>
    </w:p>
    <w:p w:rsidR="005C2B18" w:rsidRDefault="005C2B18" w:rsidP="005C2B18">
      <w:pPr>
        <w:pStyle w:val="Bezodstpw"/>
        <w:rPr>
          <w:vertAlign w:val="superscript"/>
        </w:rPr>
      </w:pPr>
      <w:r>
        <w:rPr>
          <w:vertAlign w:val="superscript"/>
        </w:rPr>
        <w:t xml:space="preserve">         </w:t>
      </w:r>
      <w:r w:rsidR="00502BA8">
        <w:rPr>
          <w:vertAlign w:val="superscript"/>
        </w:rPr>
        <w:t xml:space="preserve"> </w:t>
      </w:r>
      <w:r>
        <w:rPr>
          <w:vertAlign w:val="superscript"/>
        </w:rPr>
        <w:t xml:space="preserve">     </w:t>
      </w:r>
      <w:r w:rsidRPr="005C2B18">
        <w:rPr>
          <w:vertAlign w:val="superscript"/>
        </w:rPr>
        <w:t>(imię i nazwisko lub nazwa)</w:t>
      </w:r>
      <w:r w:rsidR="00AA2477">
        <w:rPr>
          <w:vertAlign w:val="superscript"/>
        </w:rPr>
        <w:tab/>
      </w:r>
      <w:r w:rsidR="00AA2477">
        <w:rPr>
          <w:vertAlign w:val="superscript"/>
        </w:rPr>
        <w:tab/>
      </w:r>
      <w:r w:rsidR="00AA2477">
        <w:rPr>
          <w:vertAlign w:val="superscript"/>
        </w:rPr>
        <w:tab/>
      </w:r>
      <w:r w:rsidR="00AA2477">
        <w:rPr>
          <w:vertAlign w:val="superscript"/>
        </w:rPr>
        <w:tab/>
      </w:r>
      <w:r w:rsidR="00AA2477">
        <w:rPr>
          <w:vertAlign w:val="superscript"/>
        </w:rPr>
        <w:tab/>
        <w:t xml:space="preserve">                </w:t>
      </w:r>
      <w:r w:rsidR="00502BA8">
        <w:rPr>
          <w:vertAlign w:val="superscript"/>
        </w:rPr>
        <w:t xml:space="preserve">                           </w:t>
      </w:r>
      <w:r w:rsidR="00AA2477">
        <w:rPr>
          <w:vertAlign w:val="superscript"/>
        </w:rPr>
        <w:t xml:space="preserve">             </w:t>
      </w:r>
      <w:r>
        <w:rPr>
          <w:vertAlign w:val="superscript"/>
        </w:rPr>
        <w:t xml:space="preserve">   (miejscowość, data)</w:t>
      </w:r>
    </w:p>
    <w:p w:rsidR="005C2B18" w:rsidRDefault="005C2B18" w:rsidP="005C2B18">
      <w:pPr>
        <w:pStyle w:val="Bezodstpw"/>
        <w:spacing w:line="480" w:lineRule="auto"/>
      </w:pPr>
      <w:r>
        <w:t>………………………………</w:t>
      </w:r>
      <w:r w:rsidR="00502BA8">
        <w:t>..</w:t>
      </w:r>
      <w:r>
        <w:t>…..…….</w:t>
      </w:r>
    </w:p>
    <w:p w:rsidR="005C2B18" w:rsidRPr="005C2B18" w:rsidRDefault="005C2B18" w:rsidP="005C2B18">
      <w:pPr>
        <w:pStyle w:val="Bezodstpw"/>
      </w:pPr>
      <w:r w:rsidRPr="005C2B18">
        <w:t>……</w:t>
      </w:r>
      <w:r>
        <w:t>…</w:t>
      </w:r>
      <w:r w:rsidRPr="005C2B18">
        <w:t>………………………</w:t>
      </w:r>
      <w:r w:rsidR="00502BA8">
        <w:t>..</w:t>
      </w:r>
      <w:r w:rsidRPr="005C2B18">
        <w:t>……</w:t>
      </w:r>
      <w:r>
        <w:t>..</w:t>
      </w:r>
      <w:r w:rsidRPr="005C2B18">
        <w:t>….</w:t>
      </w:r>
    </w:p>
    <w:p w:rsidR="005C2B18" w:rsidRDefault="005C2B18" w:rsidP="005C2B18">
      <w:pPr>
        <w:pStyle w:val="Bezodstpw"/>
        <w:ind w:left="708"/>
        <w:rPr>
          <w:vertAlign w:val="superscript"/>
        </w:rPr>
      </w:pPr>
      <w:r>
        <w:rPr>
          <w:vertAlign w:val="superscript"/>
        </w:rPr>
        <w:t xml:space="preserve">    </w:t>
      </w:r>
      <w:r w:rsidR="00502BA8">
        <w:rPr>
          <w:vertAlign w:val="superscript"/>
        </w:rPr>
        <w:t xml:space="preserve"> </w:t>
      </w:r>
      <w:r>
        <w:rPr>
          <w:vertAlign w:val="superscript"/>
        </w:rPr>
        <w:t xml:space="preserve">     </w:t>
      </w:r>
      <w:r w:rsidRPr="005C2B18">
        <w:rPr>
          <w:vertAlign w:val="superscript"/>
        </w:rPr>
        <w:t>(adres)</w:t>
      </w:r>
    </w:p>
    <w:p w:rsidR="005C2B18" w:rsidRDefault="005C2B18" w:rsidP="005C2B18">
      <w:pPr>
        <w:pStyle w:val="Bezodstpw"/>
        <w:ind w:left="708"/>
        <w:rPr>
          <w:vertAlign w:val="superscript"/>
        </w:rPr>
      </w:pPr>
    </w:p>
    <w:p w:rsidR="0001299A" w:rsidRDefault="0001299A" w:rsidP="005C2B18">
      <w:pPr>
        <w:pStyle w:val="Bezodstpw"/>
        <w:jc w:val="center"/>
        <w:rPr>
          <w:b/>
          <w:sz w:val="32"/>
        </w:rPr>
      </w:pPr>
    </w:p>
    <w:p w:rsidR="005C2B18" w:rsidRDefault="005C2B18" w:rsidP="005C2B18">
      <w:pPr>
        <w:pStyle w:val="Bezodstpw"/>
        <w:jc w:val="center"/>
        <w:rPr>
          <w:b/>
          <w:sz w:val="32"/>
        </w:rPr>
      </w:pPr>
      <w:r w:rsidRPr="005C2B18">
        <w:rPr>
          <w:b/>
          <w:sz w:val="32"/>
        </w:rPr>
        <w:t>OŚWIADCZENIE</w:t>
      </w:r>
    </w:p>
    <w:p w:rsidR="005C2B18" w:rsidRDefault="005C2B18" w:rsidP="005C2B18">
      <w:pPr>
        <w:pStyle w:val="Bezodstpw"/>
        <w:jc w:val="center"/>
        <w:rPr>
          <w:b/>
          <w:sz w:val="32"/>
        </w:rPr>
      </w:pPr>
    </w:p>
    <w:p w:rsidR="005C2B18" w:rsidRDefault="005C2B18" w:rsidP="00AA2477">
      <w:pPr>
        <w:pStyle w:val="Bezodstpw"/>
        <w:spacing w:line="276" w:lineRule="auto"/>
        <w:jc w:val="both"/>
        <w:rPr>
          <w:rFonts w:cstheme="minorHAnsi"/>
          <w:bCs/>
          <w:color w:val="222222"/>
          <w:sz w:val="24"/>
          <w:szCs w:val="21"/>
          <w:shd w:val="clear" w:color="auto" w:fill="FFFFFF"/>
        </w:rPr>
      </w:pPr>
      <w:r>
        <w:rPr>
          <w:sz w:val="24"/>
        </w:rPr>
        <w:t>Stosownie do art. 75</w:t>
      </w:r>
      <w:r w:rsidRPr="005C2B18">
        <w:rPr>
          <w:rFonts w:cstheme="minorHAnsi"/>
          <w:sz w:val="32"/>
        </w:rPr>
        <w:t xml:space="preserve"> </w:t>
      </w:r>
      <w:r w:rsidRPr="005C2B18">
        <w:rPr>
          <w:rFonts w:cstheme="minorHAnsi"/>
          <w:bCs/>
          <w:color w:val="222222"/>
          <w:sz w:val="24"/>
          <w:szCs w:val="21"/>
          <w:shd w:val="clear" w:color="auto" w:fill="FFFFFF"/>
        </w:rPr>
        <w:t>§</w:t>
      </w:r>
      <w:r w:rsidR="00AA2477">
        <w:rPr>
          <w:rFonts w:cstheme="minorHAnsi"/>
          <w:bCs/>
          <w:color w:val="222222"/>
          <w:sz w:val="24"/>
          <w:szCs w:val="21"/>
          <w:shd w:val="clear" w:color="auto" w:fill="FFFFFF"/>
        </w:rPr>
        <w:t xml:space="preserve">2 ustawy z dnia 14 czerwca 1960r. Kodeks postępowania administracyjnego (Dz. U. z 2018r. poz. 2096 ze zmianami), po zapoznaniu się z prawem </w:t>
      </w:r>
      <w:bookmarkStart w:id="0" w:name="_GoBack"/>
      <w:bookmarkEnd w:id="0"/>
      <w:r w:rsidR="00AA2477">
        <w:rPr>
          <w:rFonts w:cstheme="minorHAnsi"/>
          <w:bCs/>
          <w:color w:val="222222"/>
          <w:sz w:val="24"/>
          <w:szCs w:val="21"/>
          <w:shd w:val="clear" w:color="auto" w:fill="FFFFFF"/>
        </w:rPr>
        <w:t>odmowy składania zeznań wynikających z art.</w:t>
      </w:r>
      <w:r w:rsidR="00EA24AB">
        <w:rPr>
          <w:rFonts w:cstheme="minorHAnsi"/>
          <w:bCs/>
          <w:color w:val="222222"/>
          <w:sz w:val="24"/>
          <w:szCs w:val="21"/>
          <w:shd w:val="clear" w:color="auto" w:fill="FFFFFF"/>
        </w:rPr>
        <w:t xml:space="preserve"> 83</w:t>
      </w:r>
      <w:r w:rsidR="00AA2477">
        <w:rPr>
          <w:rFonts w:cstheme="minorHAnsi"/>
          <w:bCs/>
          <w:color w:val="222222"/>
          <w:sz w:val="24"/>
          <w:szCs w:val="21"/>
          <w:shd w:val="clear" w:color="auto" w:fill="FFFFFF"/>
        </w:rPr>
        <w:t xml:space="preserve"> </w:t>
      </w:r>
      <w:r w:rsidR="00AA2477" w:rsidRPr="00AA2477">
        <w:rPr>
          <w:rFonts w:cstheme="minorHAnsi"/>
          <w:bCs/>
          <w:color w:val="222222"/>
          <w:sz w:val="24"/>
          <w:szCs w:val="21"/>
          <w:shd w:val="clear" w:color="auto" w:fill="FFFFFF"/>
        </w:rPr>
        <w:t>§3</w:t>
      </w:r>
      <w:r w:rsidR="00AA2477">
        <w:rPr>
          <w:rFonts w:cstheme="minorHAnsi"/>
          <w:bCs/>
          <w:color w:val="222222"/>
          <w:sz w:val="24"/>
          <w:szCs w:val="21"/>
          <w:shd w:val="clear" w:color="auto" w:fill="FFFFFF"/>
        </w:rPr>
        <w:t xml:space="preserve"> K</w:t>
      </w:r>
      <w:r w:rsidR="00C52B2C">
        <w:rPr>
          <w:rFonts w:cstheme="minorHAnsi"/>
          <w:bCs/>
          <w:color w:val="222222"/>
          <w:sz w:val="24"/>
          <w:szCs w:val="21"/>
          <w:shd w:val="clear" w:color="auto" w:fill="FFFFFF"/>
        </w:rPr>
        <w:t xml:space="preserve">pa oraz odpowiedzialnością za fałszywe zeznania określoną w art. 233 </w:t>
      </w:r>
      <w:r w:rsidR="00C52B2C" w:rsidRPr="00AA2477">
        <w:rPr>
          <w:rFonts w:cstheme="minorHAnsi"/>
          <w:bCs/>
          <w:color w:val="222222"/>
          <w:sz w:val="24"/>
          <w:szCs w:val="21"/>
          <w:shd w:val="clear" w:color="auto" w:fill="FFFFFF"/>
        </w:rPr>
        <w:t>§</w:t>
      </w:r>
      <w:r w:rsidR="00C52B2C">
        <w:rPr>
          <w:rFonts w:cstheme="minorHAnsi"/>
          <w:bCs/>
          <w:color w:val="222222"/>
          <w:sz w:val="24"/>
          <w:szCs w:val="21"/>
          <w:shd w:val="clear" w:color="auto" w:fill="FFFFFF"/>
        </w:rPr>
        <w:t>1 ustawy z dnia 06 czerwca 1997r. – Kodeks karny (Dz. U. z 2018r. poz. 1600 ze zmianami), a także po zapoznaniu się z treścią pouczenia znajdującego się na odwrocie niniejszego oświadczenia, w związku z prowadzonym przez Starostwo Powiatowe w Pleszewie postępowaniem administracyjnym, w spr</w:t>
      </w:r>
      <w:r w:rsidR="00685BED">
        <w:rPr>
          <w:rFonts w:cstheme="minorHAnsi"/>
          <w:bCs/>
          <w:color w:val="222222"/>
          <w:sz w:val="24"/>
          <w:szCs w:val="21"/>
          <w:shd w:val="clear" w:color="auto" w:fill="FFFFFF"/>
        </w:rPr>
        <w:t xml:space="preserve">awie wydania pozwolenia na </w:t>
      </w:r>
      <w:r w:rsidR="00C52B2C">
        <w:rPr>
          <w:rFonts w:cstheme="minorHAnsi"/>
          <w:bCs/>
          <w:color w:val="222222"/>
          <w:sz w:val="24"/>
          <w:szCs w:val="21"/>
          <w:shd w:val="clear" w:color="auto" w:fill="FFFFFF"/>
        </w:rPr>
        <w:t>budowę ……………………………………………………………………………………………</w:t>
      </w:r>
      <w:r w:rsidR="00685BED">
        <w:rPr>
          <w:rFonts w:cstheme="minorHAnsi"/>
          <w:bCs/>
          <w:color w:val="222222"/>
          <w:sz w:val="24"/>
          <w:szCs w:val="21"/>
          <w:shd w:val="clear" w:color="auto" w:fill="FFFFFF"/>
        </w:rPr>
        <w:t>………</w:t>
      </w:r>
      <w:r w:rsidR="00C52B2C">
        <w:rPr>
          <w:rFonts w:cstheme="minorHAnsi"/>
          <w:bCs/>
          <w:color w:val="222222"/>
          <w:sz w:val="24"/>
          <w:szCs w:val="21"/>
          <w:shd w:val="clear" w:color="auto" w:fill="FFFFFF"/>
        </w:rPr>
        <w:t>… na terenie działki/</w:t>
      </w:r>
      <w:proofErr w:type="spellStart"/>
      <w:r w:rsidR="00C52B2C">
        <w:rPr>
          <w:rFonts w:cstheme="minorHAnsi"/>
          <w:bCs/>
          <w:color w:val="222222"/>
          <w:sz w:val="24"/>
          <w:szCs w:val="21"/>
          <w:shd w:val="clear" w:color="auto" w:fill="FFFFFF"/>
        </w:rPr>
        <w:t>ek</w:t>
      </w:r>
      <w:proofErr w:type="spellEnd"/>
      <w:r w:rsidR="00C52B2C">
        <w:rPr>
          <w:rFonts w:cstheme="minorHAnsi"/>
          <w:bCs/>
          <w:color w:val="222222"/>
          <w:sz w:val="24"/>
          <w:szCs w:val="21"/>
          <w:shd w:val="clear" w:color="auto" w:fill="FFFFFF"/>
        </w:rPr>
        <w:t xml:space="preserve">/ o nr </w:t>
      </w:r>
      <w:proofErr w:type="spellStart"/>
      <w:r w:rsidR="00C52B2C">
        <w:rPr>
          <w:rFonts w:cstheme="minorHAnsi"/>
          <w:bCs/>
          <w:color w:val="222222"/>
          <w:sz w:val="24"/>
          <w:szCs w:val="21"/>
          <w:shd w:val="clear" w:color="auto" w:fill="FFFFFF"/>
        </w:rPr>
        <w:t>ewid</w:t>
      </w:r>
      <w:proofErr w:type="spellEnd"/>
      <w:r w:rsidR="00C52B2C">
        <w:rPr>
          <w:rFonts w:cstheme="minorHAnsi"/>
          <w:bCs/>
          <w:color w:val="222222"/>
          <w:sz w:val="24"/>
          <w:szCs w:val="21"/>
          <w:shd w:val="clear" w:color="auto" w:fill="FFFFFF"/>
        </w:rPr>
        <w:t>. …….………</w:t>
      </w:r>
      <w:r w:rsidR="00EA24AB">
        <w:rPr>
          <w:rFonts w:cstheme="minorHAnsi"/>
          <w:bCs/>
          <w:color w:val="222222"/>
          <w:sz w:val="24"/>
          <w:szCs w:val="21"/>
          <w:shd w:val="clear" w:color="auto" w:fill="FFFFFF"/>
        </w:rPr>
        <w:t>..</w:t>
      </w:r>
      <w:r w:rsidR="00C52B2C">
        <w:rPr>
          <w:rFonts w:cstheme="minorHAnsi"/>
          <w:bCs/>
          <w:color w:val="222222"/>
          <w:sz w:val="24"/>
          <w:szCs w:val="21"/>
          <w:shd w:val="clear" w:color="auto" w:fill="FFFFFF"/>
        </w:rPr>
        <w:t>…</w:t>
      </w:r>
      <w:r w:rsidR="00685BED">
        <w:rPr>
          <w:rFonts w:cstheme="minorHAnsi"/>
          <w:bCs/>
          <w:color w:val="222222"/>
          <w:sz w:val="24"/>
          <w:szCs w:val="21"/>
          <w:shd w:val="clear" w:color="auto" w:fill="FFFFFF"/>
        </w:rPr>
        <w:t>………………………………………………………………………</w:t>
      </w:r>
      <w:r w:rsidR="00C52B2C">
        <w:rPr>
          <w:rFonts w:cstheme="minorHAnsi"/>
          <w:bCs/>
          <w:color w:val="222222"/>
          <w:sz w:val="24"/>
          <w:szCs w:val="21"/>
          <w:shd w:val="clear" w:color="auto" w:fill="FFFFFF"/>
        </w:rPr>
        <w:t xml:space="preserve"> położonej w m. ……………………………</w:t>
      </w:r>
      <w:r w:rsidR="00685BED">
        <w:rPr>
          <w:rFonts w:cstheme="minorHAnsi"/>
          <w:bCs/>
          <w:color w:val="222222"/>
          <w:sz w:val="24"/>
          <w:szCs w:val="21"/>
          <w:shd w:val="clear" w:color="auto" w:fill="FFFFFF"/>
        </w:rPr>
        <w:t>..</w:t>
      </w:r>
      <w:r w:rsidR="00C52B2C">
        <w:rPr>
          <w:rFonts w:cstheme="minorHAnsi"/>
          <w:bCs/>
          <w:color w:val="222222"/>
          <w:sz w:val="24"/>
          <w:szCs w:val="21"/>
          <w:shd w:val="clear" w:color="auto" w:fill="FFFFFF"/>
        </w:rPr>
        <w:t>……</w:t>
      </w:r>
      <w:r w:rsidR="00685BED">
        <w:rPr>
          <w:rFonts w:cstheme="minorHAnsi"/>
          <w:bCs/>
          <w:color w:val="222222"/>
          <w:sz w:val="24"/>
          <w:szCs w:val="21"/>
          <w:shd w:val="clear" w:color="auto" w:fill="FFFFFF"/>
        </w:rPr>
        <w:t>..</w:t>
      </w:r>
      <w:r w:rsidR="00C52B2C">
        <w:rPr>
          <w:rFonts w:cstheme="minorHAnsi"/>
          <w:bCs/>
          <w:color w:val="222222"/>
          <w:sz w:val="24"/>
          <w:szCs w:val="21"/>
          <w:shd w:val="clear" w:color="auto" w:fill="FFFFFF"/>
        </w:rPr>
        <w:t>…</w:t>
      </w:r>
      <w:r w:rsidR="00685BED">
        <w:rPr>
          <w:rFonts w:cstheme="minorHAnsi"/>
          <w:bCs/>
          <w:color w:val="222222"/>
          <w:sz w:val="24"/>
          <w:szCs w:val="21"/>
          <w:shd w:val="clear" w:color="auto" w:fill="FFFFFF"/>
        </w:rPr>
        <w:t>.</w:t>
      </w:r>
      <w:r w:rsidR="00C52B2C">
        <w:rPr>
          <w:rFonts w:cstheme="minorHAnsi"/>
          <w:bCs/>
          <w:color w:val="222222"/>
          <w:sz w:val="24"/>
          <w:szCs w:val="21"/>
          <w:shd w:val="clear" w:color="auto" w:fill="FFFFFF"/>
        </w:rPr>
        <w:t>………. gmina ………</w:t>
      </w:r>
      <w:r w:rsidR="00685BED">
        <w:rPr>
          <w:rFonts w:cstheme="minorHAnsi"/>
          <w:bCs/>
          <w:color w:val="222222"/>
          <w:sz w:val="24"/>
          <w:szCs w:val="21"/>
          <w:shd w:val="clear" w:color="auto" w:fill="FFFFFF"/>
        </w:rPr>
        <w:t>.…</w:t>
      </w:r>
      <w:r w:rsidR="00C52B2C">
        <w:rPr>
          <w:rFonts w:cstheme="minorHAnsi"/>
          <w:bCs/>
          <w:color w:val="222222"/>
          <w:sz w:val="24"/>
          <w:szCs w:val="21"/>
          <w:shd w:val="clear" w:color="auto" w:fill="FFFFFF"/>
        </w:rPr>
        <w:t>…</w:t>
      </w:r>
      <w:r w:rsidR="00685BED">
        <w:rPr>
          <w:rFonts w:cstheme="minorHAnsi"/>
          <w:bCs/>
          <w:color w:val="222222"/>
          <w:sz w:val="24"/>
          <w:szCs w:val="21"/>
          <w:shd w:val="clear" w:color="auto" w:fill="FFFFFF"/>
        </w:rPr>
        <w:t>.</w:t>
      </w:r>
      <w:r w:rsidR="00C52B2C">
        <w:rPr>
          <w:rFonts w:cstheme="minorHAnsi"/>
          <w:bCs/>
          <w:color w:val="222222"/>
          <w:sz w:val="24"/>
          <w:szCs w:val="21"/>
          <w:shd w:val="clear" w:color="auto" w:fill="FFFFFF"/>
        </w:rPr>
        <w:t>…………………………….....…… będąc stroną tego postępowania, na swój wniosek oświadczam, że jestem właścicielem gospodarstwa rolnego w rozumieniu art. 55</w:t>
      </w:r>
      <w:r w:rsidR="00C52B2C" w:rsidRPr="00C52B2C">
        <w:rPr>
          <w:rFonts w:cstheme="minorHAnsi"/>
          <w:bCs/>
          <w:color w:val="222222"/>
          <w:sz w:val="24"/>
          <w:szCs w:val="21"/>
          <w:shd w:val="clear" w:color="auto" w:fill="FFFFFF"/>
          <w:vertAlign w:val="superscript"/>
        </w:rPr>
        <w:t>3</w:t>
      </w:r>
      <w:r w:rsidR="00C52B2C">
        <w:rPr>
          <w:rFonts w:cstheme="minorHAnsi"/>
          <w:bCs/>
          <w:color w:val="222222"/>
          <w:sz w:val="24"/>
          <w:szCs w:val="21"/>
          <w:shd w:val="clear" w:color="auto" w:fill="FFFFFF"/>
          <w:vertAlign w:val="superscript"/>
        </w:rPr>
        <w:t xml:space="preserve"> </w:t>
      </w:r>
      <w:r w:rsidR="00C52B2C">
        <w:rPr>
          <w:rFonts w:cstheme="minorHAnsi"/>
          <w:bCs/>
          <w:color w:val="222222"/>
          <w:sz w:val="24"/>
          <w:szCs w:val="21"/>
          <w:shd w:val="clear" w:color="auto" w:fill="FFFFFF"/>
        </w:rPr>
        <w:t>ustawy   z dn</w:t>
      </w:r>
      <w:r w:rsidR="00502BA8">
        <w:rPr>
          <w:rFonts w:cstheme="minorHAnsi"/>
          <w:bCs/>
          <w:color w:val="222222"/>
          <w:sz w:val="24"/>
          <w:szCs w:val="21"/>
          <w:shd w:val="clear" w:color="auto" w:fill="FFFFFF"/>
        </w:rPr>
        <w:t>ia 23 kwietnia 1964r. – Kodeks c</w:t>
      </w:r>
      <w:r w:rsidR="00C52B2C">
        <w:rPr>
          <w:rFonts w:cstheme="minorHAnsi"/>
          <w:bCs/>
          <w:color w:val="222222"/>
          <w:sz w:val="24"/>
          <w:szCs w:val="21"/>
          <w:shd w:val="clear" w:color="auto" w:fill="FFFFFF"/>
        </w:rPr>
        <w:t>ywilny (Dz. U. z 2018r. poz. 1025 ze zmianami) oraz  art. 1 i art. 2 ustawy z dnia 15 listopada 1984r. o podatku rolnym (Dz. U. z 2017r. poz. 1892 ze zmianami)</w:t>
      </w:r>
      <w:r w:rsidR="00116F7F">
        <w:rPr>
          <w:rFonts w:cstheme="minorHAnsi"/>
          <w:bCs/>
          <w:color w:val="222222"/>
          <w:sz w:val="24"/>
          <w:szCs w:val="21"/>
          <w:shd w:val="clear" w:color="auto" w:fill="FFFFFF"/>
        </w:rPr>
        <w:t>.</w:t>
      </w:r>
    </w:p>
    <w:p w:rsidR="00C52B2C" w:rsidRDefault="00C52B2C" w:rsidP="00AA2477">
      <w:pPr>
        <w:pStyle w:val="Bezodstpw"/>
        <w:spacing w:line="276" w:lineRule="auto"/>
        <w:jc w:val="both"/>
        <w:rPr>
          <w:rFonts w:cstheme="minorHAnsi"/>
          <w:bCs/>
          <w:color w:val="222222"/>
          <w:sz w:val="24"/>
          <w:szCs w:val="21"/>
          <w:shd w:val="clear" w:color="auto" w:fill="FFFFFF"/>
        </w:rPr>
      </w:pPr>
    </w:p>
    <w:p w:rsidR="00C52B2C" w:rsidRDefault="00C52B2C" w:rsidP="00AA2477">
      <w:pPr>
        <w:pStyle w:val="Bezodstpw"/>
        <w:spacing w:line="276" w:lineRule="auto"/>
        <w:jc w:val="both"/>
        <w:rPr>
          <w:rFonts w:cstheme="minorHAnsi"/>
          <w:bCs/>
          <w:color w:val="222222"/>
          <w:sz w:val="24"/>
          <w:szCs w:val="21"/>
          <w:shd w:val="clear" w:color="auto" w:fill="FFFFFF"/>
        </w:rPr>
      </w:pPr>
      <w:r>
        <w:rPr>
          <w:rFonts w:cstheme="minorHAnsi"/>
          <w:bCs/>
          <w:color w:val="222222"/>
          <w:sz w:val="24"/>
          <w:szCs w:val="21"/>
          <w:shd w:val="clear" w:color="auto" w:fill="FFFFFF"/>
        </w:rPr>
        <w:t xml:space="preserve">Gospodarstwo rolne położone jest w m. ……………………………………………………………………….. </w:t>
      </w:r>
      <w:r w:rsidR="00116F7F">
        <w:rPr>
          <w:rFonts w:cstheme="minorHAnsi"/>
          <w:bCs/>
          <w:color w:val="222222"/>
          <w:sz w:val="24"/>
          <w:szCs w:val="21"/>
          <w:shd w:val="clear" w:color="auto" w:fill="FFFFFF"/>
        </w:rPr>
        <w:t>gmina ……………………………..……..……….……. i obejmuje powierzchnie ……….………..… ha,              co stanowi ……….………..… ha przeliczeniowych.</w:t>
      </w:r>
    </w:p>
    <w:p w:rsidR="00116F7F" w:rsidRDefault="00116F7F" w:rsidP="00AA2477">
      <w:pPr>
        <w:pStyle w:val="Bezodstpw"/>
        <w:spacing w:line="276" w:lineRule="auto"/>
        <w:jc w:val="both"/>
        <w:rPr>
          <w:rFonts w:cstheme="minorHAnsi"/>
          <w:bCs/>
          <w:color w:val="222222"/>
          <w:sz w:val="24"/>
          <w:szCs w:val="21"/>
          <w:shd w:val="clear" w:color="auto" w:fill="FFFFFF"/>
        </w:rPr>
      </w:pPr>
    </w:p>
    <w:p w:rsidR="00116F7F" w:rsidRDefault="00116F7F" w:rsidP="00AA2477">
      <w:pPr>
        <w:pStyle w:val="Bezodstpw"/>
        <w:spacing w:line="276" w:lineRule="auto"/>
        <w:jc w:val="both"/>
        <w:rPr>
          <w:sz w:val="24"/>
        </w:rPr>
      </w:pPr>
      <w:r>
        <w:rPr>
          <w:sz w:val="24"/>
        </w:rPr>
        <w:t>Jednocześnie oświadczam, że w/w obiekt budowany będzie wykorzystywany wyłącznie       w celu prowadzenia działalności rolniczej w rozumieniu art. 2 pkt 2 ust</w:t>
      </w:r>
      <w:r w:rsidR="00EA24AB">
        <w:rPr>
          <w:sz w:val="24"/>
        </w:rPr>
        <w:t xml:space="preserve">awy z dnia </w:t>
      </w:r>
      <w:r w:rsidR="00502BA8">
        <w:rPr>
          <w:sz w:val="24"/>
        </w:rPr>
        <w:t xml:space="preserve">                    </w:t>
      </w:r>
      <w:r w:rsidR="00EA24AB">
        <w:rPr>
          <w:sz w:val="24"/>
        </w:rPr>
        <w:t>15 listopada 1984r. o</w:t>
      </w:r>
      <w:r>
        <w:rPr>
          <w:sz w:val="24"/>
        </w:rPr>
        <w:t xml:space="preserve"> podatku rolnym (Dz. U. z 2017r. poz. 1892 ze zmianami) oraz w rozumieniu art. 4 pkt 1 i 2 ustawy z dnia 03 lutego 1995r. o ochronie gruntów rolnych i leśnych (Dz. U. z 2017r. poz. 1161).</w:t>
      </w:r>
    </w:p>
    <w:p w:rsidR="00116F7F" w:rsidRDefault="00116F7F" w:rsidP="00AA2477">
      <w:pPr>
        <w:pStyle w:val="Bezodstpw"/>
        <w:spacing w:line="276" w:lineRule="auto"/>
        <w:jc w:val="both"/>
        <w:rPr>
          <w:sz w:val="24"/>
        </w:rPr>
      </w:pPr>
    </w:p>
    <w:p w:rsidR="00116F7F" w:rsidRDefault="00116F7F" w:rsidP="00AA2477">
      <w:pPr>
        <w:pStyle w:val="Bezodstpw"/>
        <w:spacing w:line="276" w:lineRule="auto"/>
        <w:jc w:val="both"/>
        <w:rPr>
          <w:sz w:val="24"/>
        </w:rPr>
      </w:pPr>
    </w:p>
    <w:p w:rsidR="00116F7F" w:rsidRDefault="00116F7F" w:rsidP="00AA2477">
      <w:pPr>
        <w:pStyle w:val="Bezodstpw"/>
        <w:spacing w:line="276" w:lineRule="auto"/>
        <w:jc w:val="both"/>
        <w:rPr>
          <w:sz w:val="24"/>
        </w:rPr>
      </w:pPr>
    </w:p>
    <w:p w:rsidR="00116F7F" w:rsidRDefault="00116F7F" w:rsidP="00AA2477">
      <w:pPr>
        <w:pStyle w:val="Bezodstpw"/>
        <w:spacing w:line="276" w:lineRule="auto"/>
        <w:jc w:val="both"/>
        <w:rPr>
          <w:sz w:val="24"/>
        </w:rPr>
      </w:pPr>
    </w:p>
    <w:p w:rsidR="00116F7F" w:rsidRDefault="00116F7F" w:rsidP="00AA2477">
      <w:pPr>
        <w:pStyle w:val="Bezodstpw"/>
        <w:spacing w:line="276" w:lineRule="auto"/>
        <w:jc w:val="both"/>
        <w:rPr>
          <w:sz w:val="24"/>
        </w:rPr>
      </w:pPr>
    </w:p>
    <w:p w:rsidR="00116F7F" w:rsidRPr="00C52B2C" w:rsidRDefault="00116F7F" w:rsidP="00363D1C">
      <w:pPr>
        <w:pStyle w:val="Bezodstpw"/>
        <w:jc w:val="both"/>
        <w:rPr>
          <w:sz w:val="24"/>
        </w:rPr>
      </w:pPr>
      <w:r>
        <w:rPr>
          <w:sz w:val="24"/>
        </w:rPr>
        <w:t>………………………………………………...</w:t>
      </w:r>
      <w:r w:rsidR="00363D1C">
        <w:rPr>
          <w:sz w:val="24"/>
        </w:rPr>
        <w:t>..</w:t>
      </w:r>
      <w:r w:rsidR="00363D1C">
        <w:rPr>
          <w:sz w:val="24"/>
        </w:rPr>
        <w:tab/>
      </w:r>
      <w:r w:rsidR="00363D1C">
        <w:rPr>
          <w:sz w:val="24"/>
        </w:rPr>
        <w:tab/>
        <w:t xml:space="preserve">           </w:t>
      </w:r>
      <w:r>
        <w:rPr>
          <w:sz w:val="24"/>
        </w:rPr>
        <w:t xml:space="preserve">            ……………</w:t>
      </w:r>
      <w:r w:rsidR="00363D1C">
        <w:rPr>
          <w:sz w:val="24"/>
        </w:rPr>
        <w:t>..</w:t>
      </w:r>
      <w:r>
        <w:rPr>
          <w:sz w:val="24"/>
        </w:rPr>
        <w:t>…………………………………...</w:t>
      </w:r>
    </w:p>
    <w:p w:rsidR="00116F7F" w:rsidRDefault="00116F7F" w:rsidP="00363D1C">
      <w:pPr>
        <w:pStyle w:val="Bezodstpw"/>
        <w:rPr>
          <w:vertAlign w:val="superscript"/>
        </w:rPr>
      </w:pPr>
      <w:r>
        <w:rPr>
          <w:vertAlign w:val="superscript"/>
        </w:rPr>
        <w:t xml:space="preserve">   </w:t>
      </w:r>
      <w:r w:rsidR="00363D1C">
        <w:rPr>
          <w:vertAlign w:val="superscript"/>
        </w:rPr>
        <w:t xml:space="preserve">  </w:t>
      </w:r>
      <w:r>
        <w:rPr>
          <w:vertAlign w:val="superscript"/>
        </w:rPr>
        <w:t xml:space="preserve">  </w:t>
      </w:r>
      <w:r w:rsidRPr="00116F7F">
        <w:rPr>
          <w:vertAlign w:val="superscript"/>
        </w:rPr>
        <w:t>(podpis pracownika odbierającego oświadczenie)</w:t>
      </w:r>
      <w:r w:rsidRPr="00116F7F">
        <w:rPr>
          <w:vertAlign w:val="superscript"/>
        </w:rPr>
        <w:tab/>
      </w:r>
      <w:r w:rsidRPr="00116F7F">
        <w:rPr>
          <w:vertAlign w:val="superscript"/>
        </w:rPr>
        <w:tab/>
      </w:r>
      <w:r>
        <w:rPr>
          <w:vertAlign w:val="superscript"/>
        </w:rPr>
        <w:t xml:space="preserve">                        </w:t>
      </w:r>
      <w:r w:rsidR="00363D1C">
        <w:rPr>
          <w:vertAlign w:val="superscript"/>
        </w:rPr>
        <w:t xml:space="preserve">                              </w:t>
      </w:r>
      <w:r>
        <w:rPr>
          <w:vertAlign w:val="superscript"/>
        </w:rPr>
        <w:t xml:space="preserve">       </w:t>
      </w:r>
      <w:r w:rsidRPr="00116F7F">
        <w:rPr>
          <w:vertAlign w:val="superscript"/>
        </w:rPr>
        <w:t>(podpis składającego oświadczenie)</w:t>
      </w:r>
    </w:p>
    <w:p w:rsidR="0001299A" w:rsidRDefault="0001299A" w:rsidP="00363D1C">
      <w:pPr>
        <w:pStyle w:val="Bezodstpw"/>
        <w:rPr>
          <w:vertAlign w:val="superscript"/>
        </w:rPr>
      </w:pPr>
    </w:p>
    <w:p w:rsidR="0001299A" w:rsidRDefault="0001299A" w:rsidP="00363D1C">
      <w:pPr>
        <w:pStyle w:val="Bezodstpw"/>
        <w:rPr>
          <w:vertAlign w:val="superscript"/>
        </w:rPr>
      </w:pPr>
    </w:p>
    <w:p w:rsidR="00F5209C" w:rsidRDefault="00F5209C" w:rsidP="00F5209C">
      <w:pPr>
        <w:pStyle w:val="Bezodstpw"/>
        <w:rPr>
          <w:rFonts w:cstheme="minorHAnsi"/>
          <w:b/>
          <w:sz w:val="24"/>
        </w:rPr>
      </w:pPr>
    </w:p>
    <w:p w:rsidR="000F19A7" w:rsidRDefault="000F19A7" w:rsidP="000F19A7">
      <w:pPr>
        <w:pStyle w:val="Bezodstpw"/>
        <w:rPr>
          <w:rFonts w:cstheme="minorHAnsi"/>
          <w:b/>
          <w:sz w:val="24"/>
        </w:rPr>
      </w:pPr>
    </w:p>
    <w:p w:rsidR="000F19A7" w:rsidRDefault="000F19A7" w:rsidP="00F5209C">
      <w:pPr>
        <w:pStyle w:val="Bezodstpw"/>
        <w:jc w:val="center"/>
        <w:rPr>
          <w:rFonts w:cstheme="minorHAnsi"/>
          <w:b/>
          <w:sz w:val="24"/>
        </w:rPr>
      </w:pPr>
    </w:p>
    <w:p w:rsidR="0001299A" w:rsidRPr="0001299A" w:rsidRDefault="0001299A" w:rsidP="00F5209C">
      <w:pPr>
        <w:pStyle w:val="Bezodstpw"/>
        <w:jc w:val="center"/>
        <w:rPr>
          <w:rFonts w:cstheme="minorHAnsi"/>
          <w:b/>
          <w:sz w:val="24"/>
        </w:rPr>
      </w:pPr>
      <w:r w:rsidRPr="0001299A">
        <w:rPr>
          <w:rFonts w:cstheme="minorHAnsi"/>
          <w:b/>
          <w:sz w:val="24"/>
        </w:rPr>
        <w:lastRenderedPageBreak/>
        <w:t>POUCZENIE</w:t>
      </w:r>
    </w:p>
    <w:p w:rsidR="0001299A" w:rsidRPr="0001299A" w:rsidRDefault="0001299A" w:rsidP="0001299A">
      <w:pPr>
        <w:pStyle w:val="Bezodstpw"/>
        <w:jc w:val="center"/>
        <w:rPr>
          <w:rFonts w:cstheme="minorHAnsi"/>
          <w:b/>
        </w:rPr>
      </w:pPr>
    </w:p>
    <w:p w:rsidR="0001299A" w:rsidRPr="006B16AE" w:rsidRDefault="0001299A" w:rsidP="0001299A">
      <w:pPr>
        <w:pStyle w:val="Bezodstpw"/>
        <w:spacing w:after="240"/>
        <w:rPr>
          <w:rFonts w:cstheme="minorHAnsi"/>
          <w:b/>
          <w:sz w:val="24"/>
          <w:szCs w:val="24"/>
          <w:u w:val="single"/>
        </w:rPr>
      </w:pPr>
      <w:r w:rsidRPr="006B16AE">
        <w:rPr>
          <w:rFonts w:cstheme="minorHAnsi"/>
          <w:b/>
          <w:sz w:val="24"/>
          <w:szCs w:val="24"/>
          <w:u w:val="single"/>
        </w:rPr>
        <w:t xml:space="preserve">Art. 75. </w:t>
      </w:r>
      <w:r w:rsidRPr="006B16AE">
        <w:rPr>
          <w:rStyle w:val="Pogrubienie"/>
          <w:rFonts w:cstheme="minorHAnsi"/>
          <w:sz w:val="24"/>
          <w:szCs w:val="24"/>
          <w:u w:val="single"/>
          <w:shd w:val="clear" w:color="auto" w:fill="FFFFFF"/>
        </w:rPr>
        <w:t>§</w:t>
      </w:r>
      <w:r w:rsidRPr="006B16AE">
        <w:rPr>
          <w:rFonts w:cstheme="minorHAnsi"/>
          <w:b/>
          <w:sz w:val="24"/>
          <w:szCs w:val="24"/>
          <w:u w:val="single"/>
        </w:rPr>
        <w:t xml:space="preserve">2. </w:t>
      </w:r>
      <w:r w:rsidRPr="006B16AE">
        <w:rPr>
          <w:rFonts w:cstheme="minorHAnsi"/>
          <w:sz w:val="24"/>
          <w:szCs w:val="24"/>
          <w:u w:val="single"/>
        </w:rPr>
        <w:t>ustawy z dnia 14 czerwca 1960r. Kodeks postępowania administracyjnego</w:t>
      </w:r>
    </w:p>
    <w:p w:rsidR="0001299A" w:rsidRPr="006B16AE" w:rsidRDefault="0001299A" w:rsidP="0001299A">
      <w:pPr>
        <w:pStyle w:val="Bezodstpw"/>
        <w:spacing w:after="240"/>
        <w:jc w:val="both"/>
        <w:rPr>
          <w:rFonts w:cstheme="minorHAnsi"/>
          <w:i/>
          <w:sz w:val="20"/>
          <w:szCs w:val="24"/>
          <w:shd w:val="clear" w:color="auto" w:fill="FFFFFF"/>
        </w:rPr>
      </w:pPr>
      <w:r w:rsidRPr="006B16AE">
        <w:rPr>
          <w:rFonts w:cstheme="minorHAnsi"/>
          <w:i/>
          <w:sz w:val="21"/>
          <w:szCs w:val="21"/>
          <w:shd w:val="clear" w:color="auto" w:fill="FFFFFF"/>
        </w:rPr>
        <w:t>Jeżeli przepis prawa nie wymaga urzędowego potwierdzenia określonych faktów lub stanu prawnego                  w drodze zaświadczenia właściwego organu administracji, organ administracji publicznej odbiera od strony, na jej wniosek, oświadczenie złożone pod rygorem odpowiedzialności za fałszywe zeznania. Przepis art. 83 § 3 stosuje się odpowiednio</w:t>
      </w:r>
      <w:r w:rsidRPr="006B16AE">
        <w:rPr>
          <w:rFonts w:cstheme="minorHAnsi"/>
          <w:i/>
          <w:sz w:val="20"/>
          <w:szCs w:val="24"/>
          <w:shd w:val="clear" w:color="auto" w:fill="FFFFFF"/>
        </w:rPr>
        <w:t>.</w:t>
      </w:r>
    </w:p>
    <w:p w:rsidR="0001299A" w:rsidRPr="006B16AE" w:rsidRDefault="0001299A" w:rsidP="0001299A">
      <w:pPr>
        <w:pStyle w:val="Bezodstpw"/>
        <w:spacing w:after="240"/>
        <w:jc w:val="both"/>
        <w:rPr>
          <w:rFonts w:cstheme="minorHAnsi"/>
          <w:sz w:val="24"/>
          <w:szCs w:val="24"/>
          <w:u w:val="single"/>
          <w:shd w:val="clear" w:color="auto" w:fill="FFFFFF"/>
        </w:rPr>
      </w:pPr>
      <w:r w:rsidRPr="006B16AE">
        <w:rPr>
          <w:rFonts w:cstheme="minorHAnsi"/>
          <w:b/>
          <w:sz w:val="24"/>
          <w:szCs w:val="24"/>
          <w:u w:val="single"/>
          <w:shd w:val="clear" w:color="auto" w:fill="FFFFFF"/>
        </w:rPr>
        <w:t>Art. 83</w:t>
      </w:r>
      <w:r w:rsidRPr="006B16AE">
        <w:rPr>
          <w:rFonts w:cstheme="minorHAnsi"/>
          <w:sz w:val="24"/>
          <w:szCs w:val="24"/>
          <w:u w:val="single"/>
          <w:shd w:val="clear" w:color="auto" w:fill="FFFFFF"/>
        </w:rPr>
        <w:t xml:space="preserve">. </w:t>
      </w:r>
      <w:r w:rsidRPr="006B16AE">
        <w:rPr>
          <w:rStyle w:val="Pogrubienie"/>
          <w:rFonts w:cstheme="minorHAnsi"/>
          <w:sz w:val="24"/>
          <w:szCs w:val="24"/>
          <w:u w:val="single"/>
          <w:shd w:val="clear" w:color="auto" w:fill="FFFFFF"/>
        </w:rPr>
        <w:t>§3.</w:t>
      </w:r>
      <w:r w:rsidRPr="006B16AE">
        <w:rPr>
          <w:rFonts w:cstheme="minorHAnsi"/>
          <w:sz w:val="24"/>
          <w:szCs w:val="24"/>
          <w:u w:val="single"/>
          <w:shd w:val="clear" w:color="auto" w:fill="FFFFFF"/>
        </w:rPr>
        <w:t> Kodeksu postępowania administracyjnego</w:t>
      </w:r>
    </w:p>
    <w:p w:rsidR="0001299A" w:rsidRPr="006B16AE" w:rsidRDefault="0001299A" w:rsidP="0001299A">
      <w:pPr>
        <w:pStyle w:val="Bezodstpw"/>
        <w:spacing w:after="240"/>
        <w:jc w:val="both"/>
        <w:rPr>
          <w:rFonts w:cstheme="minorHAnsi"/>
          <w:sz w:val="21"/>
          <w:szCs w:val="21"/>
          <w:shd w:val="clear" w:color="auto" w:fill="FFFFFF"/>
        </w:rPr>
      </w:pPr>
      <w:r w:rsidRPr="006B16AE">
        <w:rPr>
          <w:rFonts w:cstheme="minorHAnsi"/>
          <w:i/>
          <w:sz w:val="21"/>
          <w:szCs w:val="21"/>
          <w:shd w:val="clear" w:color="auto" w:fill="FFFFFF"/>
        </w:rPr>
        <w:t>Przed odebraniem zeznania organ administracji publicznej uprzedza świadka o prawie odmowy        zeznań i odpowiedzi na pytania oraz o odpowiedzialności za fałszywe zeznania</w:t>
      </w:r>
      <w:r w:rsidRPr="006B16AE">
        <w:rPr>
          <w:rFonts w:cstheme="minorHAnsi"/>
          <w:sz w:val="21"/>
          <w:szCs w:val="21"/>
          <w:shd w:val="clear" w:color="auto" w:fill="FFFFFF"/>
        </w:rPr>
        <w:t>.</w:t>
      </w:r>
    </w:p>
    <w:p w:rsidR="0001299A" w:rsidRPr="006B16AE" w:rsidRDefault="0001299A" w:rsidP="0001299A">
      <w:pPr>
        <w:pStyle w:val="Bezodstpw"/>
        <w:spacing w:after="240"/>
        <w:jc w:val="both"/>
        <w:rPr>
          <w:rFonts w:cstheme="minorHAnsi"/>
          <w:b/>
          <w:sz w:val="24"/>
          <w:szCs w:val="21"/>
          <w:u w:val="single"/>
        </w:rPr>
      </w:pPr>
      <w:r w:rsidRPr="006B16AE">
        <w:rPr>
          <w:rFonts w:cstheme="minorHAnsi"/>
          <w:b/>
          <w:sz w:val="24"/>
          <w:szCs w:val="21"/>
          <w:u w:val="single"/>
        </w:rPr>
        <w:t xml:space="preserve">Art. 233. </w:t>
      </w:r>
      <w:r w:rsidR="006B16AE" w:rsidRPr="006B16AE">
        <w:rPr>
          <w:rFonts w:cstheme="minorHAnsi"/>
          <w:b/>
          <w:sz w:val="24"/>
          <w:szCs w:val="21"/>
          <w:u w:val="single"/>
          <w:shd w:val="clear" w:color="auto" w:fill="FFFFFF"/>
        </w:rPr>
        <w:t xml:space="preserve">§1. </w:t>
      </w:r>
      <w:r w:rsidR="006B16AE" w:rsidRPr="006B16AE">
        <w:rPr>
          <w:rFonts w:cstheme="minorHAnsi"/>
          <w:sz w:val="24"/>
          <w:szCs w:val="21"/>
          <w:u w:val="single"/>
          <w:shd w:val="clear" w:color="auto" w:fill="FFFFFF"/>
        </w:rPr>
        <w:t xml:space="preserve">ustawy </w:t>
      </w:r>
      <w:r w:rsidR="00BD21C5">
        <w:rPr>
          <w:rFonts w:cstheme="minorHAnsi"/>
          <w:sz w:val="24"/>
          <w:szCs w:val="21"/>
          <w:u w:val="single"/>
          <w:shd w:val="clear" w:color="auto" w:fill="FFFFFF"/>
        </w:rPr>
        <w:t xml:space="preserve">z dnia </w:t>
      </w:r>
      <w:r w:rsidR="006B16AE" w:rsidRPr="006B16AE">
        <w:rPr>
          <w:rFonts w:cstheme="minorHAnsi"/>
          <w:sz w:val="24"/>
          <w:szCs w:val="21"/>
          <w:u w:val="single"/>
          <w:shd w:val="clear" w:color="auto" w:fill="FFFFFF"/>
        </w:rPr>
        <w:t>6 czerwca 1997r. – Kodeks karny</w:t>
      </w:r>
    </w:p>
    <w:p w:rsidR="0001299A" w:rsidRPr="006B16AE" w:rsidRDefault="0001299A" w:rsidP="0001299A">
      <w:pPr>
        <w:pStyle w:val="Bezodstpw"/>
        <w:spacing w:after="240"/>
        <w:jc w:val="both"/>
        <w:rPr>
          <w:rFonts w:cstheme="minorHAnsi"/>
          <w:i/>
          <w:sz w:val="21"/>
          <w:szCs w:val="21"/>
          <w:shd w:val="clear" w:color="auto" w:fill="FFFFFF"/>
        </w:rPr>
      </w:pPr>
      <w:r w:rsidRPr="006B16AE">
        <w:rPr>
          <w:rFonts w:cstheme="minorHAnsi"/>
          <w:i/>
          <w:sz w:val="21"/>
          <w:szCs w:val="21"/>
          <w:shd w:val="clear" w:color="auto" w:fill="FFFFFF"/>
        </w:rPr>
        <w:t>Kto, składając zeznanie mające służyć za dowód w postępowaniu sądowym lub w innym postępowaniu prowadzonym na podstawie ustawy, zeznaje nieprawdę lub zataja prawdę,</w:t>
      </w:r>
      <w:r w:rsidR="006B16AE" w:rsidRPr="006B16AE">
        <w:rPr>
          <w:rFonts w:cstheme="minorHAnsi"/>
          <w:i/>
          <w:sz w:val="21"/>
          <w:szCs w:val="21"/>
        </w:rPr>
        <w:t xml:space="preserve"> </w:t>
      </w:r>
      <w:r w:rsidRPr="006B16AE">
        <w:rPr>
          <w:rFonts w:cstheme="minorHAnsi"/>
          <w:i/>
          <w:sz w:val="21"/>
          <w:szCs w:val="21"/>
          <w:shd w:val="clear" w:color="auto" w:fill="FFFFFF"/>
        </w:rPr>
        <w:t>podlega karze pozbawienia wolności od 6 miesięcy do lat 8. </w:t>
      </w:r>
    </w:p>
    <w:p w:rsidR="006B16AE" w:rsidRPr="006B16AE" w:rsidRDefault="006B16AE" w:rsidP="0001299A">
      <w:pPr>
        <w:pStyle w:val="Bezodstpw"/>
        <w:spacing w:after="240"/>
        <w:jc w:val="both"/>
        <w:rPr>
          <w:rFonts w:cstheme="minorHAnsi"/>
          <w:sz w:val="24"/>
          <w:szCs w:val="21"/>
          <w:u w:val="single"/>
          <w:shd w:val="clear" w:color="auto" w:fill="FFFFFF"/>
        </w:rPr>
      </w:pPr>
      <w:r w:rsidRPr="006B16AE">
        <w:rPr>
          <w:rFonts w:cstheme="minorHAnsi"/>
          <w:b/>
          <w:sz w:val="24"/>
          <w:szCs w:val="21"/>
          <w:u w:val="single"/>
          <w:shd w:val="clear" w:color="auto" w:fill="FFFFFF"/>
        </w:rPr>
        <w:t>Art. 55</w:t>
      </w:r>
      <w:r w:rsidRPr="006B16AE">
        <w:rPr>
          <w:rFonts w:cstheme="minorHAnsi"/>
          <w:b/>
          <w:sz w:val="24"/>
          <w:szCs w:val="21"/>
          <w:u w:val="single"/>
          <w:shd w:val="clear" w:color="auto" w:fill="FFFFFF"/>
          <w:vertAlign w:val="superscript"/>
        </w:rPr>
        <w:t>3</w:t>
      </w:r>
      <w:r w:rsidRPr="006B16AE">
        <w:rPr>
          <w:rFonts w:cstheme="minorHAnsi"/>
          <w:b/>
          <w:sz w:val="24"/>
          <w:szCs w:val="21"/>
          <w:u w:val="single"/>
          <w:shd w:val="clear" w:color="auto" w:fill="FFFFFF"/>
        </w:rPr>
        <w:t>.</w:t>
      </w:r>
      <w:r w:rsidRPr="006B16AE">
        <w:rPr>
          <w:rFonts w:cstheme="minorHAnsi"/>
          <w:sz w:val="24"/>
          <w:szCs w:val="21"/>
          <w:u w:val="single"/>
          <w:shd w:val="clear" w:color="auto" w:fill="FFFFFF"/>
        </w:rPr>
        <w:t xml:space="preserve"> ustawy z dnia 23 kwietnia 1964r. – Kodeks cywilny </w:t>
      </w:r>
    </w:p>
    <w:p w:rsidR="006B16AE" w:rsidRDefault="006B16AE" w:rsidP="0001299A">
      <w:pPr>
        <w:pStyle w:val="Bezodstpw"/>
        <w:spacing w:after="240"/>
        <w:jc w:val="both"/>
        <w:rPr>
          <w:rFonts w:cstheme="minorHAnsi"/>
          <w:i/>
          <w:sz w:val="21"/>
          <w:szCs w:val="21"/>
          <w:shd w:val="clear" w:color="auto" w:fill="FFFFFF"/>
        </w:rPr>
      </w:pPr>
      <w:r w:rsidRPr="006B16AE">
        <w:rPr>
          <w:rFonts w:cstheme="minorHAnsi"/>
          <w:i/>
          <w:sz w:val="21"/>
          <w:szCs w:val="21"/>
          <w:shd w:val="clear" w:color="auto" w:fill="FFFFFF"/>
        </w:rPr>
        <w:t>Za gospodarstwo rolne uważa się grunty rolne wraz z gruntami leśnymi, budynkami lub ich częściami, urządzeniami i inwentarzem, jeżeli stanowią lub mogą stanowić zorganizowaną całość gospodarczą, oraz prawami związanymi z prowadzeniem gospodarstwa rolnego.</w:t>
      </w:r>
    </w:p>
    <w:p w:rsidR="006B16AE" w:rsidRDefault="006B16AE" w:rsidP="0001299A">
      <w:pPr>
        <w:pStyle w:val="Bezodstpw"/>
        <w:spacing w:after="240"/>
        <w:jc w:val="both"/>
        <w:rPr>
          <w:rFonts w:cstheme="minorHAnsi"/>
          <w:sz w:val="24"/>
          <w:szCs w:val="21"/>
          <w:u w:val="single"/>
          <w:shd w:val="clear" w:color="auto" w:fill="FFFFFF"/>
        </w:rPr>
      </w:pPr>
      <w:r w:rsidRPr="006B16AE">
        <w:rPr>
          <w:rFonts w:cstheme="minorHAnsi"/>
          <w:b/>
          <w:sz w:val="24"/>
          <w:szCs w:val="21"/>
          <w:u w:val="single"/>
          <w:shd w:val="clear" w:color="auto" w:fill="FFFFFF"/>
        </w:rPr>
        <w:t>Art. 1</w:t>
      </w:r>
      <w:r w:rsidRPr="006B16AE">
        <w:rPr>
          <w:rFonts w:cstheme="minorHAnsi"/>
          <w:sz w:val="24"/>
          <w:szCs w:val="21"/>
          <w:u w:val="single"/>
          <w:shd w:val="clear" w:color="auto" w:fill="FFFFFF"/>
        </w:rPr>
        <w:t xml:space="preserve"> ustawy z dnia 15 listopada 1984r. o podatku rolnym</w:t>
      </w:r>
    </w:p>
    <w:p w:rsidR="006B16AE" w:rsidRDefault="006B16AE" w:rsidP="006B16AE">
      <w:pPr>
        <w:pStyle w:val="Bezodstpw"/>
        <w:spacing w:after="240"/>
        <w:jc w:val="both"/>
        <w:rPr>
          <w:rFonts w:cstheme="minorHAnsi"/>
          <w:i/>
          <w:sz w:val="21"/>
          <w:szCs w:val="21"/>
          <w:shd w:val="clear" w:color="auto" w:fill="FFFFFF"/>
        </w:rPr>
      </w:pPr>
      <w:r w:rsidRPr="006B16AE">
        <w:rPr>
          <w:rFonts w:cstheme="minorHAnsi"/>
          <w:i/>
          <w:sz w:val="21"/>
          <w:szCs w:val="21"/>
          <w:shd w:val="clear" w:color="auto" w:fill="FFFFFF"/>
        </w:rPr>
        <w:t>Opodatkowaniu podatkiem rolnym podlegają grunty sklasyfikowane w ewidencji gruntów i budynków jako użytki rolne, z wyjątkiem gruntów zajętych na prowadzenie działalności gospodarczej innej niż działalność rolnicza.</w:t>
      </w:r>
    </w:p>
    <w:p w:rsidR="006B16AE" w:rsidRDefault="006B16AE" w:rsidP="006B16AE">
      <w:pPr>
        <w:pStyle w:val="Bezodstpw"/>
        <w:spacing w:after="240"/>
        <w:jc w:val="both"/>
        <w:rPr>
          <w:rFonts w:cstheme="minorHAnsi"/>
          <w:sz w:val="24"/>
          <w:szCs w:val="21"/>
          <w:u w:val="single"/>
          <w:shd w:val="clear" w:color="auto" w:fill="FFFFFF"/>
        </w:rPr>
      </w:pPr>
      <w:r w:rsidRPr="006B16AE">
        <w:rPr>
          <w:rFonts w:cstheme="minorHAnsi"/>
          <w:b/>
          <w:sz w:val="24"/>
          <w:szCs w:val="21"/>
          <w:u w:val="single"/>
          <w:shd w:val="clear" w:color="auto" w:fill="FFFFFF"/>
        </w:rPr>
        <w:t>Art.</w:t>
      </w:r>
      <w:r>
        <w:rPr>
          <w:rFonts w:cstheme="minorHAnsi"/>
          <w:b/>
          <w:sz w:val="24"/>
          <w:szCs w:val="21"/>
          <w:u w:val="single"/>
          <w:shd w:val="clear" w:color="auto" w:fill="FFFFFF"/>
        </w:rPr>
        <w:t xml:space="preserve"> 2</w:t>
      </w:r>
      <w:r w:rsidRPr="006B16AE">
        <w:rPr>
          <w:rFonts w:cstheme="minorHAnsi"/>
          <w:sz w:val="24"/>
          <w:szCs w:val="21"/>
          <w:u w:val="single"/>
          <w:shd w:val="clear" w:color="auto" w:fill="FFFFFF"/>
        </w:rPr>
        <w:t xml:space="preserve"> ustawy z dnia 15 listopada 1984r. o podatku rolnym</w:t>
      </w:r>
    </w:p>
    <w:p w:rsidR="006B16AE" w:rsidRPr="006B16AE" w:rsidRDefault="006B16AE" w:rsidP="006B16AE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sz w:val="21"/>
          <w:szCs w:val="21"/>
          <w:lang w:eastAsia="pl-PL"/>
        </w:rPr>
      </w:pPr>
      <w:r w:rsidRPr="00F5209C">
        <w:rPr>
          <w:rFonts w:eastAsia="Times New Roman" w:cstheme="minorHAnsi"/>
          <w:b/>
          <w:i/>
          <w:sz w:val="21"/>
          <w:szCs w:val="21"/>
          <w:lang w:eastAsia="pl-PL"/>
        </w:rPr>
        <w:t>ust.</w:t>
      </w:r>
      <w:r w:rsidRPr="006B16AE">
        <w:rPr>
          <w:rFonts w:eastAsia="Times New Roman" w:cstheme="minorHAnsi"/>
          <w:b/>
          <w:i/>
          <w:sz w:val="21"/>
          <w:szCs w:val="21"/>
          <w:lang w:eastAsia="pl-PL"/>
        </w:rPr>
        <w:t>1.</w:t>
      </w:r>
      <w:r>
        <w:rPr>
          <w:rFonts w:eastAsia="Times New Roman" w:cstheme="minorHAnsi"/>
          <w:i/>
          <w:sz w:val="21"/>
          <w:szCs w:val="21"/>
          <w:lang w:eastAsia="pl-PL"/>
        </w:rPr>
        <w:t xml:space="preserve"> </w:t>
      </w:r>
      <w:r w:rsidRPr="006B16AE">
        <w:rPr>
          <w:rFonts w:eastAsia="Times New Roman" w:cstheme="minorHAnsi"/>
          <w:i/>
          <w:sz w:val="21"/>
          <w:szCs w:val="21"/>
          <w:lang w:eastAsia="pl-PL"/>
        </w:rPr>
        <w:t>Za gospodarstwo rolne uważa się obszar gruntów, o których mowa w</w:t>
      </w:r>
      <w:r w:rsidRPr="006B16AE">
        <w:rPr>
          <w:rFonts w:eastAsia="Times New Roman" w:cstheme="minorHAnsi"/>
          <w:b/>
          <w:bCs/>
          <w:i/>
          <w:sz w:val="21"/>
          <w:szCs w:val="21"/>
          <w:lang w:eastAsia="pl-PL"/>
        </w:rPr>
        <w:t> </w:t>
      </w:r>
      <w:r w:rsidRPr="006B16AE">
        <w:rPr>
          <w:rFonts w:eastAsia="Times New Roman" w:cstheme="minorHAnsi"/>
          <w:bCs/>
          <w:i/>
          <w:sz w:val="21"/>
          <w:szCs w:val="21"/>
          <w:lang w:eastAsia="pl-PL"/>
        </w:rPr>
        <w:t>art. 1</w:t>
      </w:r>
      <w:r>
        <w:rPr>
          <w:rFonts w:eastAsia="Times New Roman" w:cstheme="minorHAnsi"/>
          <w:i/>
          <w:sz w:val="21"/>
          <w:szCs w:val="21"/>
          <w:lang w:eastAsia="pl-PL"/>
        </w:rPr>
        <w:t>,</w:t>
      </w:r>
      <w:r w:rsidRPr="006B16AE">
        <w:rPr>
          <w:rFonts w:eastAsia="Times New Roman" w:cstheme="minorHAnsi"/>
          <w:i/>
          <w:sz w:val="21"/>
          <w:szCs w:val="21"/>
          <w:lang w:eastAsia="pl-PL"/>
        </w:rPr>
        <w:t xml:space="preserve"> o łącznej </w:t>
      </w:r>
      <w:r w:rsidR="00F5209C">
        <w:rPr>
          <w:rFonts w:eastAsia="Times New Roman" w:cstheme="minorHAnsi"/>
          <w:i/>
          <w:sz w:val="21"/>
          <w:szCs w:val="21"/>
          <w:lang w:eastAsia="pl-PL"/>
        </w:rPr>
        <w:t xml:space="preserve">    </w:t>
      </w:r>
      <w:r w:rsidRPr="006B16AE">
        <w:rPr>
          <w:rFonts w:eastAsia="Times New Roman" w:cstheme="minorHAnsi"/>
          <w:i/>
          <w:sz w:val="21"/>
          <w:szCs w:val="21"/>
          <w:lang w:eastAsia="pl-PL"/>
        </w:rPr>
        <w:t xml:space="preserve">powierzchni przekraczającej 1 ha lub 1 ha przeliczeniowy, stanowiących własność lub znajdujących </w:t>
      </w:r>
      <w:r w:rsidR="00F5209C">
        <w:rPr>
          <w:rFonts w:eastAsia="Times New Roman" w:cstheme="minorHAnsi"/>
          <w:i/>
          <w:sz w:val="21"/>
          <w:szCs w:val="21"/>
          <w:lang w:eastAsia="pl-PL"/>
        </w:rPr>
        <w:t xml:space="preserve">         </w:t>
      </w:r>
      <w:r w:rsidRPr="006B16AE">
        <w:rPr>
          <w:rFonts w:eastAsia="Times New Roman" w:cstheme="minorHAnsi"/>
          <w:i/>
          <w:sz w:val="21"/>
          <w:szCs w:val="21"/>
          <w:lang w:eastAsia="pl-PL"/>
        </w:rPr>
        <w:t>się w posiadaniu osoby fizycznej, osoby prawnej albo jednostki organizacyjnej, w tym spółki, nieposiadającej osobowości prawnej.</w:t>
      </w:r>
    </w:p>
    <w:p w:rsidR="006B16AE" w:rsidRDefault="00F5209C" w:rsidP="006B16AE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sz w:val="21"/>
          <w:szCs w:val="21"/>
          <w:lang w:eastAsia="pl-PL"/>
        </w:rPr>
      </w:pPr>
      <w:r w:rsidRPr="00F5209C">
        <w:rPr>
          <w:rFonts w:eastAsia="Times New Roman" w:cstheme="minorHAnsi"/>
          <w:b/>
          <w:sz w:val="21"/>
          <w:szCs w:val="21"/>
          <w:lang w:eastAsia="pl-PL"/>
        </w:rPr>
        <w:t>ust.</w:t>
      </w:r>
      <w:r w:rsidR="006B16AE" w:rsidRPr="006B16AE">
        <w:rPr>
          <w:rFonts w:eastAsia="Times New Roman" w:cstheme="minorHAnsi"/>
          <w:b/>
          <w:sz w:val="21"/>
          <w:szCs w:val="21"/>
          <w:lang w:eastAsia="pl-PL"/>
        </w:rPr>
        <w:t>2.</w:t>
      </w:r>
      <w:r>
        <w:rPr>
          <w:rFonts w:eastAsia="Times New Roman" w:cstheme="minorHAnsi"/>
          <w:i/>
          <w:sz w:val="21"/>
          <w:szCs w:val="21"/>
          <w:lang w:eastAsia="pl-PL"/>
        </w:rPr>
        <w:t xml:space="preserve"> </w:t>
      </w:r>
      <w:r w:rsidR="006B16AE" w:rsidRPr="006B16AE">
        <w:rPr>
          <w:rFonts w:eastAsia="Times New Roman" w:cstheme="minorHAnsi"/>
          <w:i/>
          <w:sz w:val="21"/>
          <w:szCs w:val="21"/>
          <w:lang w:eastAsia="pl-PL"/>
        </w:rPr>
        <w:t>Za działalność rolniczą uważa się produkcję roślinną i zwierzęcą, w tym również produkcję materiału siewnego, szkółkarskiego, hodowlanego oraz reprodukcyjnego, produkcję warzywniczą,</w:t>
      </w:r>
      <w:r>
        <w:rPr>
          <w:rFonts w:eastAsia="Times New Roman" w:cstheme="minorHAnsi"/>
          <w:i/>
          <w:sz w:val="21"/>
          <w:szCs w:val="21"/>
          <w:lang w:eastAsia="pl-PL"/>
        </w:rPr>
        <w:t xml:space="preserve">  </w:t>
      </w:r>
      <w:r w:rsidR="006B16AE" w:rsidRPr="006B16AE">
        <w:rPr>
          <w:rFonts w:eastAsia="Times New Roman" w:cstheme="minorHAnsi"/>
          <w:i/>
          <w:sz w:val="21"/>
          <w:szCs w:val="21"/>
          <w:lang w:eastAsia="pl-PL"/>
        </w:rPr>
        <w:t xml:space="preserve"> roślin ozdobnych, grzybów uprawnych, sadownictwa, hodowlę i produkcję materiału zarodowego zwierząt, ptactwa i owadów użytkowych, produkcję zwierzęcą typu przemysłowego fermowego oraz chów i hodowlę ryb.</w:t>
      </w:r>
    </w:p>
    <w:p w:rsidR="00F5209C" w:rsidRDefault="00F5209C" w:rsidP="006B16AE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sz w:val="21"/>
          <w:szCs w:val="21"/>
          <w:lang w:eastAsia="pl-PL"/>
        </w:rPr>
      </w:pPr>
    </w:p>
    <w:p w:rsidR="00F5209C" w:rsidRPr="00BD21C5" w:rsidRDefault="00F5209C" w:rsidP="00F5209C">
      <w:pPr>
        <w:shd w:val="clear" w:color="auto" w:fill="FFFFFF"/>
        <w:spacing w:line="240" w:lineRule="auto"/>
        <w:jc w:val="both"/>
        <w:rPr>
          <w:rFonts w:eastAsia="Times New Roman" w:cstheme="minorHAnsi"/>
          <w:sz w:val="24"/>
          <w:szCs w:val="21"/>
          <w:u w:val="single"/>
          <w:lang w:eastAsia="pl-PL"/>
        </w:rPr>
      </w:pPr>
      <w:r w:rsidRPr="00BD21C5">
        <w:rPr>
          <w:rFonts w:eastAsia="Times New Roman" w:cstheme="minorHAnsi"/>
          <w:b/>
          <w:sz w:val="24"/>
          <w:szCs w:val="21"/>
          <w:u w:val="single"/>
          <w:lang w:eastAsia="pl-PL"/>
        </w:rPr>
        <w:t>Art. 4</w:t>
      </w:r>
      <w:r w:rsidRPr="00BD21C5">
        <w:rPr>
          <w:rFonts w:eastAsia="Times New Roman" w:cstheme="minorHAnsi"/>
          <w:sz w:val="24"/>
          <w:szCs w:val="21"/>
          <w:u w:val="single"/>
          <w:lang w:eastAsia="pl-PL"/>
        </w:rPr>
        <w:t xml:space="preserve"> ustawy z dnia 3 lutego 1995r. o ochronie gruntów rolnych i leśnych</w:t>
      </w:r>
    </w:p>
    <w:p w:rsidR="00F5209C" w:rsidRPr="00F5209C" w:rsidRDefault="00F5209C" w:rsidP="00F5209C">
      <w:pPr>
        <w:spacing w:after="0" w:line="240" w:lineRule="auto"/>
        <w:jc w:val="both"/>
        <w:rPr>
          <w:rFonts w:eastAsia="Times New Roman" w:cstheme="minorHAnsi"/>
          <w:i/>
          <w:sz w:val="21"/>
          <w:szCs w:val="21"/>
          <w:lang w:eastAsia="pl-PL"/>
        </w:rPr>
      </w:pPr>
      <w:r w:rsidRPr="00F5209C">
        <w:rPr>
          <w:rFonts w:eastAsia="Times New Roman" w:cstheme="minorHAnsi"/>
          <w:i/>
          <w:sz w:val="21"/>
          <w:szCs w:val="21"/>
          <w:shd w:val="clear" w:color="auto" w:fill="FFFFFF"/>
          <w:lang w:eastAsia="pl-PL"/>
        </w:rPr>
        <w:t>Ilekroć w ustawie jest mowa o:</w:t>
      </w:r>
    </w:p>
    <w:p w:rsidR="00F5209C" w:rsidRPr="00F5209C" w:rsidRDefault="00F5209C" w:rsidP="00F5209C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sz w:val="21"/>
          <w:szCs w:val="21"/>
          <w:lang w:eastAsia="pl-PL"/>
        </w:rPr>
      </w:pPr>
      <w:r w:rsidRPr="00F5209C">
        <w:rPr>
          <w:rFonts w:eastAsia="Times New Roman" w:cstheme="minorHAnsi"/>
          <w:b/>
          <w:i/>
          <w:sz w:val="21"/>
          <w:szCs w:val="21"/>
          <w:lang w:eastAsia="pl-PL"/>
        </w:rPr>
        <w:t>pkt 1)</w:t>
      </w:r>
      <w:r>
        <w:rPr>
          <w:rFonts w:eastAsia="Times New Roman" w:cstheme="minorHAnsi"/>
          <w:i/>
          <w:sz w:val="21"/>
          <w:szCs w:val="21"/>
          <w:lang w:eastAsia="pl-PL"/>
        </w:rPr>
        <w:t xml:space="preserve"> </w:t>
      </w:r>
      <w:r w:rsidRPr="00F5209C">
        <w:rPr>
          <w:rFonts w:eastAsia="Times New Roman" w:cstheme="minorHAnsi"/>
          <w:i/>
          <w:sz w:val="21"/>
          <w:szCs w:val="21"/>
          <w:lang w:eastAsia="pl-PL"/>
        </w:rPr>
        <w:t>gruntach bez bliższego określenia - rozumie się przez to grunty rolne i leśne; </w:t>
      </w:r>
    </w:p>
    <w:p w:rsidR="00F5209C" w:rsidRPr="00F5209C" w:rsidRDefault="00F5209C" w:rsidP="00F5209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/>
          <w:sz w:val="21"/>
          <w:szCs w:val="21"/>
          <w:lang w:eastAsia="pl-PL"/>
        </w:rPr>
      </w:pPr>
      <w:r w:rsidRPr="00F5209C">
        <w:rPr>
          <w:rFonts w:eastAsia="Times New Roman" w:cstheme="minorHAnsi"/>
          <w:b/>
          <w:i/>
          <w:sz w:val="21"/>
          <w:szCs w:val="21"/>
          <w:lang w:eastAsia="pl-PL"/>
        </w:rPr>
        <w:t>pkt 2)</w:t>
      </w:r>
      <w:r>
        <w:rPr>
          <w:rFonts w:eastAsia="Times New Roman" w:cstheme="minorHAnsi"/>
          <w:b/>
          <w:i/>
          <w:sz w:val="21"/>
          <w:szCs w:val="21"/>
          <w:lang w:eastAsia="pl-PL"/>
        </w:rPr>
        <w:t xml:space="preserve"> </w:t>
      </w:r>
      <w:r w:rsidRPr="00F5209C">
        <w:rPr>
          <w:rFonts w:eastAsia="Times New Roman" w:cstheme="minorHAnsi"/>
          <w:i/>
          <w:sz w:val="21"/>
          <w:szCs w:val="21"/>
          <w:lang w:eastAsia="pl-PL"/>
        </w:rPr>
        <w:t>budynkach i urządzeniach służących wyłącznie produkcji rolniczej oraz przetwórstwu rolno-spożywczemu - rozumie się przez to budynki i urządzenia służące przechowywaniu środków produkcji, prowadzeniu produkcji rolniczej, przetwarzaniu i magazynowaniu wyprodukowanych w gospodarstwie produktów rolniczych; </w:t>
      </w:r>
    </w:p>
    <w:p w:rsidR="006B16AE" w:rsidRDefault="00F5209C" w:rsidP="006B16AE">
      <w:pPr>
        <w:pStyle w:val="Bezodstpw"/>
        <w:spacing w:after="240"/>
        <w:jc w:val="both"/>
        <w:rPr>
          <w:rFonts w:eastAsia="Times New Roman" w:cstheme="minorHAnsi"/>
          <w:sz w:val="21"/>
          <w:szCs w:val="21"/>
          <w:lang w:eastAsia="pl-PL"/>
        </w:rPr>
      </w:pPr>
      <w:r>
        <w:rPr>
          <w:rFonts w:eastAsia="Times New Roman" w:cstheme="minorHAnsi"/>
          <w:sz w:val="21"/>
          <w:szCs w:val="21"/>
          <w:lang w:eastAsia="pl-PL"/>
        </w:rPr>
        <w:t xml:space="preserve"> </w:t>
      </w:r>
    </w:p>
    <w:p w:rsidR="000F19A7" w:rsidRPr="00BD21C5" w:rsidRDefault="00F5209C" w:rsidP="00BD21C5">
      <w:pPr>
        <w:pStyle w:val="Bezodstpw"/>
        <w:spacing w:before="240" w:after="240" w:line="480" w:lineRule="auto"/>
        <w:ind w:left="4248"/>
        <w:rPr>
          <w:rFonts w:eastAsia="Times New Roman" w:cstheme="minorHAnsi"/>
          <w:sz w:val="24"/>
          <w:szCs w:val="21"/>
          <w:lang w:eastAsia="pl-PL"/>
        </w:rPr>
      </w:pPr>
      <w:r w:rsidRPr="00BD21C5">
        <w:rPr>
          <w:rFonts w:eastAsia="Times New Roman" w:cstheme="minorHAnsi"/>
          <w:sz w:val="24"/>
          <w:szCs w:val="21"/>
          <w:lang w:eastAsia="pl-PL"/>
        </w:rPr>
        <w:t xml:space="preserve">  </w:t>
      </w:r>
      <w:r w:rsidR="00BD21C5">
        <w:rPr>
          <w:rFonts w:eastAsia="Times New Roman" w:cstheme="minorHAnsi"/>
          <w:sz w:val="24"/>
          <w:szCs w:val="21"/>
          <w:lang w:eastAsia="pl-PL"/>
        </w:rPr>
        <w:t xml:space="preserve"> </w:t>
      </w:r>
      <w:r w:rsidRPr="00BD21C5">
        <w:rPr>
          <w:rFonts w:eastAsia="Times New Roman" w:cstheme="minorHAnsi"/>
          <w:sz w:val="24"/>
          <w:szCs w:val="21"/>
          <w:lang w:eastAsia="pl-PL"/>
        </w:rPr>
        <w:t xml:space="preserve">     Z treścią pouczenia zapoznałem/łam/ się</w:t>
      </w:r>
    </w:p>
    <w:p w:rsidR="00F5209C" w:rsidRDefault="00F5209C" w:rsidP="000F19A7">
      <w:pPr>
        <w:pStyle w:val="Bezodstpw"/>
        <w:ind w:left="4248"/>
        <w:jc w:val="both"/>
        <w:rPr>
          <w:rFonts w:eastAsia="Times New Roman" w:cstheme="minorHAnsi"/>
          <w:sz w:val="21"/>
          <w:szCs w:val="21"/>
          <w:lang w:eastAsia="pl-PL"/>
        </w:rPr>
      </w:pPr>
      <w:r>
        <w:rPr>
          <w:rFonts w:eastAsia="Times New Roman" w:cstheme="minorHAnsi"/>
          <w:sz w:val="21"/>
          <w:szCs w:val="21"/>
          <w:lang w:eastAsia="pl-PL"/>
        </w:rPr>
        <w:t xml:space="preserve">        ….………………………………………………………………………</w:t>
      </w:r>
    </w:p>
    <w:p w:rsidR="000F19A7" w:rsidRPr="000F19A7" w:rsidRDefault="000F19A7" w:rsidP="000F19A7">
      <w:pPr>
        <w:pStyle w:val="Bezodstpw"/>
        <w:ind w:left="4956"/>
        <w:rPr>
          <w:vertAlign w:val="superscript"/>
        </w:rPr>
      </w:pPr>
      <w:r>
        <w:rPr>
          <w:vertAlign w:val="superscript"/>
        </w:rPr>
        <w:t xml:space="preserve">                     </w:t>
      </w:r>
      <w:r w:rsidRPr="000F19A7">
        <w:rPr>
          <w:vertAlign w:val="superscript"/>
        </w:rPr>
        <w:t xml:space="preserve">    (podpis składającego oświadczenie)</w:t>
      </w:r>
    </w:p>
    <w:sectPr w:rsidR="000F19A7" w:rsidRPr="000F19A7" w:rsidSect="000F19A7">
      <w:pgSz w:w="11906" w:h="16838"/>
      <w:pgMar w:top="992" w:right="1559" w:bottom="56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B18"/>
    <w:rsid w:val="0001299A"/>
    <w:rsid w:val="000F19A7"/>
    <w:rsid w:val="00116F7F"/>
    <w:rsid w:val="0030210C"/>
    <w:rsid w:val="00363D1C"/>
    <w:rsid w:val="00502BA8"/>
    <w:rsid w:val="005C2B18"/>
    <w:rsid w:val="00685BED"/>
    <w:rsid w:val="006B16AE"/>
    <w:rsid w:val="00902547"/>
    <w:rsid w:val="00AA2477"/>
    <w:rsid w:val="00AF7FFB"/>
    <w:rsid w:val="00BD21C5"/>
    <w:rsid w:val="00C52B2C"/>
    <w:rsid w:val="00EA24AB"/>
    <w:rsid w:val="00F5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66F84-C1E0-40A4-808C-24D258CA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C2B18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01299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7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7F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2822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16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158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2979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778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107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742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Dajczak</dc:creator>
  <cp:keywords/>
  <dc:description/>
  <cp:lastModifiedBy>Jagoda Dajczak</cp:lastModifiedBy>
  <cp:revision>6</cp:revision>
  <cp:lastPrinted>2019-02-05T07:48:00Z</cp:lastPrinted>
  <dcterms:created xsi:type="dcterms:W3CDTF">2019-02-04T11:59:00Z</dcterms:created>
  <dcterms:modified xsi:type="dcterms:W3CDTF">2019-02-05T07:48:00Z</dcterms:modified>
</cp:coreProperties>
</file>