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8D3F8" w14:textId="77777777" w:rsidR="009365AC" w:rsidRPr="009A34F1" w:rsidRDefault="00E41076" w:rsidP="009365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34F1">
        <w:rPr>
          <w:rFonts w:ascii="Times New Roman" w:hAnsi="Times New Roman" w:cs="Times New Roman"/>
          <w:b/>
          <w:sz w:val="28"/>
          <w:szCs w:val="28"/>
          <w:u w:val="single"/>
        </w:rPr>
        <w:t xml:space="preserve">WYDAWANIE DECYZJI W SPRAWIE PRZENIESIENIA DECYZJI </w:t>
      </w:r>
    </w:p>
    <w:p w14:paraId="6E98AFBA" w14:textId="77777777" w:rsidR="000C3668" w:rsidRPr="009A34F1" w:rsidRDefault="00E41076" w:rsidP="009365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34F1">
        <w:rPr>
          <w:rFonts w:ascii="Times New Roman" w:hAnsi="Times New Roman" w:cs="Times New Roman"/>
          <w:b/>
          <w:sz w:val="28"/>
          <w:szCs w:val="28"/>
          <w:u w:val="single"/>
        </w:rPr>
        <w:t>O POZWOLENIU NA BUDOWĘ NA RZECZ INNEGO PODMIOTU.</w:t>
      </w:r>
    </w:p>
    <w:p w14:paraId="729A5C37" w14:textId="77777777" w:rsidR="000C3668" w:rsidRPr="009A34F1" w:rsidRDefault="000C3668" w:rsidP="009365AC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6D0AEAE" w14:textId="77777777" w:rsidR="00ED1207" w:rsidRPr="009A34F1" w:rsidRDefault="00E41076" w:rsidP="000C36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34F1">
        <w:rPr>
          <w:rFonts w:ascii="Times New Roman" w:hAnsi="Times New Roman" w:cs="Times New Roman"/>
          <w:b/>
          <w:sz w:val="28"/>
          <w:szCs w:val="28"/>
        </w:rPr>
        <w:t>MIEJSCE ZAŁATWIENIA SPRAWY:</w:t>
      </w:r>
      <w:r w:rsidRPr="009A34F1">
        <w:rPr>
          <w:rFonts w:ascii="Times New Roman" w:hAnsi="Times New Roman" w:cs="Times New Roman"/>
          <w:b/>
          <w:sz w:val="28"/>
          <w:szCs w:val="28"/>
        </w:rPr>
        <w:tab/>
      </w:r>
    </w:p>
    <w:p w14:paraId="74713BB8" w14:textId="77777777" w:rsidR="009A34F1" w:rsidRPr="009A34F1" w:rsidRDefault="009A34F1" w:rsidP="009A34F1">
      <w:pPr>
        <w:suppressAutoHyphens/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A34F1">
        <w:rPr>
          <w:rFonts w:ascii="Times New Roman" w:eastAsia="SimSun" w:hAnsi="Times New Roman" w:cs="Times New Roman"/>
          <w:sz w:val="24"/>
          <w:szCs w:val="24"/>
        </w:rPr>
        <w:t>Wydział Architektury i Budownictwa</w:t>
      </w:r>
    </w:p>
    <w:p w14:paraId="370CF78F" w14:textId="77777777" w:rsidR="009A34F1" w:rsidRPr="009A34F1" w:rsidRDefault="009A34F1" w:rsidP="009A34F1">
      <w:pPr>
        <w:suppressAutoHyphens/>
        <w:spacing w:after="0"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9A34F1">
        <w:rPr>
          <w:rFonts w:ascii="Times New Roman" w:eastAsia="SimSun" w:hAnsi="Times New Roman" w:cs="Times New Roman"/>
          <w:sz w:val="24"/>
          <w:szCs w:val="24"/>
        </w:rPr>
        <w:t xml:space="preserve"> budynek B - </w:t>
      </w:r>
      <w:r w:rsidRPr="009A34F1">
        <w:rPr>
          <w:rFonts w:ascii="Times New Roman" w:eastAsia="SimSun" w:hAnsi="Times New Roman" w:cs="Times New Roman"/>
          <w:b/>
          <w:bCs/>
          <w:sz w:val="24"/>
          <w:szCs w:val="24"/>
        </w:rPr>
        <w:t>pokój nr 13</w:t>
      </w:r>
      <w:r w:rsidRPr="009A34F1">
        <w:rPr>
          <w:rFonts w:ascii="Times New Roman" w:eastAsia="SimSun" w:hAnsi="Times New Roman" w:cs="Times New Roman"/>
          <w:sz w:val="24"/>
          <w:szCs w:val="24"/>
        </w:rPr>
        <w:t xml:space="preserve"> – biuro obsługi klienta; </w:t>
      </w:r>
      <w:r w:rsidRPr="009A34F1">
        <w:rPr>
          <w:rFonts w:ascii="Times New Roman" w:eastAsia="SimSun" w:hAnsi="Times New Roman" w:cs="Times New Roman"/>
          <w:b/>
          <w:bCs/>
          <w:sz w:val="24"/>
          <w:szCs w:val="24"/>
        </w:rPr>
        <w:t>pokój nr 14, pokój nr 15, pokój nr 16</w:t>
      </w:r>
    </w:p>
    <w:p w14:paraId="0781EA37" w14:textId="77777777" w:rsidR="009A34F1" w:rsidRPr="009A34F1" w:rsidRDefault="009A34F1" w:rsidP="009A34F1">
      <w:pPr>
        <w:suppressAutoHyphens/>
        <w:spacing w:after="0"/>
        <w:rPr>
          <w:rFonts w:ascii="Times New Roman" w:eastAsia="SimSun" w:hAnsi="Times New Roman" w:cs="Times New Roman"/>
          <w:sz w:val="24"/>
          <w:szCs w:val="24"/>
        </w:rPr>
      </w:pPr>
      <w:r w:rsidRPr="009A34F1">
        <w:rPr>
          <w:rFonts w:ascii="Times New Roman" w:eastAsia="SimSun" w:hAnsi="Times New Roman" w:cs="Times New Roman"/>
          <w:sz w:val="24"/>
          <w:szCs w:val="24"/>
        </w:rPr>
        <w:t>63-300 Pleszew, ul. Poznańska 79, Starostwo Powiatowe w Pleszewie</w:t>
      </w:r>
    </w:p>
    <w:p w14:paraId="1E02FB7A" w14:textId="77777777" w:rsidR="009A34F1" w:rsidRPr="009A34F1" w:rsidRDefault="009A34F1" w:rsidP="009A34F1">
      <w:pPr>
        <w:suppressAutoHyphens/>
        <w:spacing w:after="0"/>
        <w:rPr>
          <w:rFonts w:ascii="Times New Roman" w:eastAsia="SimSun" w:hAnsi="Times New Roman" w:cs="Times New Roman"/>
          <w:sz w:val="24"/>
          <w:szCs w:val="24"/>
          <w:lang w:val="de-DE"/>
        </w:rPr>
      </w:pPr>
      <w:r w:rsidRPr="009A34F1">
        <w:rPr>
          <w:rFonts w:ascii="Times New Roman" w:eastAsia="SimSun" w:hAnsi="Times New Roman" w:cs="Times New Roman"/>
          <w:sz w:val="24"/>
          <w:szCs w:val="24"/>
          <w:lang w:val="de-DE"/>
        </w:rPr>
        <w:t>tel.: (0-62) 74-29-661, (0-62) 74-29-630, (0-62) 74-29-631, (0-62) 74-29-636</w:t>
      </w:r>
    </w:p>
    <w:p w14:paraId="73763356" w14:textId="77777777" w:rsidR="009A34F1" w:rsidRPr="009A34F1" w:rsidRDefault="009A34F1" w:rsidP="009A34F1">
      <w:pPr>
        <w:suppressAutoHyphens/>
        <w:spacing w:after="0"/>
        <w:rPr>
          <w:rFonts w:ascii="Times New Roman" w:eastAsia="SimSun" w:hAnsi="Times New Roman" w:cs="Times New Roman"/>
        </w:rPr>
      </w:pPr>
      <w:proofErr w:type="spellStart"/>
      <w:r w:rsidRPr="009A34F1">
        <w:rPr>
          <w:rFonts w:ascii="Times New Roman" w:eastAsia="SimSun" w:hAnsi="Times New Roman" w:cs="Times New Roman"/>
          <w:sz w:val="24"/>
          <w:szCs w:val="24"/>
          <w:lang w:val="de-DE"/>
        </w:rPr>
        <w:t>e-mail</w:t>
      </w:r>
      <w:proofErr w:type="spellEnd"/>
      <w:r w:rsidRPr="009A34F1">
        <w:rPr>
          <w:rFonts w:ascii="Times New Roman" w:eastAsia="SimSun" w:hAnsi="Times New Roman" w:cs="Times New Roman"/>
          <w:sz w:val="24"/>
          <w:szCs w:val="24"/>
          <w:lang w:val="de-DE"/>
        </w:rPr>
        <w:t xml:space="preserve">: </w:t>
      </w:r>
      <w:hyperlink r:id="rId5">
        <w:r w:rsidRPr="009A34F1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val="de-DE"/>
          </w:rPr>
          <w:t>naczelnikab@powiatpleszewski.pl</w:t>
        </w:r>
      </w:hyperlink>
      <w:r w:rsidRPr="009A34F1">
        <w:rPr>
          <w:rFonts w:ascii="Times New Roman" w:eastAsia="SimSun" w:hAnsi="Times New Roman" w:cs="Times New Roman"/>
        </w:rPr>
        <w:t xml:space="preserve"> ; </w:t>
      </w:r>
      <w:bookmarkStart w:id="0" w:name="_Hlk191637776"/>
      <w:r w:rsidRPr="009A34F1">
        <w:rPr>
          <w:rFonts w:ascii="Times New Roman" w:eastAsia="SimSun" w:hAnsi="Times New Roman" w:cs="Times New Roman"/>
        </w:rPr>
        <w:fldChar w:fldCharType="begin"/>
      </w:r>
      <w:r w:rsidRPr="009A34F1">
        <w:rPr>
          <w:rFonts w:ascii="Times New Roman" w:eastAsia="SimSun" w:hAnsi="Times New Roman" w:cs="Times New Roman"/>
        </w:rPr>
        <w:instrText>HYPERLINK "mailto:ab1@powiatpleszewski.pl"</w:instrText>
      </w:r>
      <w:r w:rsidRPr="009A34F1">
        <w:rPr>
          <w:rFonts w:ascii="Times New Roman" w:eastAsia="SimSun" w:hAnsi="Times New Roman" w:cs="Times New Roman"/>
        </w:rPr>
      </w:r>
      <w:r w:rsidRPr="009A34F1">
        <w:rPr>
          <w:rFonts w:ascii="Times New Roman" w:eastAsia="SimSun" w:hAnsi="Times New Roman" w:cs="Times New Roman"/>
        </w:rPr>
        <w:fldChar w:fldCharType="separate"/>
      </w:r>
      <w:r w:rsidRPr="009A34F1">
        <w:rPr>
          <w:rFonts w:ascii="Times New Roman" w:eastAsia="SimSun" w:hAnsi="Times New Roman" w:cs="Times New Roman"/>
          <w:color w:val="0000FF" w:themeColor="hyperlink"/>
          <w:u w:val="single"/>
        </w:rPr>
        <w:t>ab1@powiatpleszewski.pl</w:t>
      </w:r>
      <w:r w:rsidRPr="009A34F1">
        <w:rPr>
          <w:rFonts w:ascii="Times New Roman" w:eastAsia="SimSun" w:hAnsi="Times New Roman" w:cs="Times New Roman"/>
        </w:rPr>
        <w:fldChar w:fldCharType="end"/>
      </w:r>
      <w:bookmarkEnd w:id="0"/>
      <w:r w:rsidRPr="009A34F1">
        <w:rPr>
          <w:rFonts w:ascii="Times New Roman" w:eastAsia="SimSun" w:hAnsi="Times New Roman" w:cs="Times New Roman"/>
        </w:rPr>
        <w:t xml:space="preserve"> ; </w:t>
      </w:r>
      <w:hyperlink r:id="rId6" w:history="1">
        <w:r w:rsidRPr="009A34F1">
          <w:rPr>
            <w:rFonts w:ascii="Times New Roman" w:eastAsia="SimSun" w:hAnsi="Times New Roman" w:cs="Times New Roman"/>
            <w:color w:val="0000FF" w:themeColor="hyperlink"/>
            <w:u w:val="single"/>
          </w:rPr>
          <w:t>ab2@powiatpleszewski.pl</w:t>
        </w:r>
      </w:hyperlink>
      <w:r w:rsidRPr="009A34F1">
        <w:rPr>
          <w:rFonts w:ascii="Times New Roman" w:eastAsia="SimSun" w:hAnsi="Times New Roman" w:cs="Times New Roman"/>
        </w:rPr>
        <w:t xml:space="preserve"> ; </w:t>
      </w:r>
      <w:hyperlink r:id="rId7" w:history="1">
        <w:r w:rsidRPr="009A34F1">
          <w:rPr>
            <w:rFonts w:ascii="Times New Roman" w:eastAsia="SimSun" w:hAnsi="Times New Roman" w:cs="Times New Roman"/>
            <w:color w:val="0000FF" w:themeColor="hyperlink"/>
            <w:u w:val="single"/>
          </w:rPr>
          <w:t>ab3@powiatpleszewski.pl</w:t>
        </w:r>
      </w:hyperlink>
      <w:r w:rsidRPr="009A34F1">
        <w:rPr>
          <w:rFonts w:ascii="Times New Roman" w:eastAsia="SimSun" w:hAnsi="Times New Roman" w:cs="Times New Roman"/>
        </w:rPr>
        <w:t xml:space="preserve"> ; </w:t>
      </w:r>
      <w:hyperlink r:id="rId8" w:history="1">
        <w:r w:rsidRPr="009A34F1">
          <w:rPr>
            <w:rFonts w:ascii="Times New Roman" w:eastAsia="SimSun" w:hAnsi="Times New Roman" w:cs="Times New Roman"/>
            <w:color w:val="0000FF" w:themeColor="hyperlink"/>
            <w:u w:val="single"/>
          </w:rPr>
          <w:t>ab4@powiatpleszewski.pl</w:t>
        </w:r>
      </w:hyperlink>
      <w:r w:rsidRPr="009A34F1">
        <w:rPr>
          <w:rFonts w:ascii="Times New Roman" w:eastAsia="SimSun" w:hAnsi="Times New Roman" w:cs="Times New Roman"/>
        </w:rPr>
        <w:t xml:space="preserve"> ; </w:t>
      </w:r>
      <w:hyperlink r:id="rId9" w:history="1">
        <w:r w:rsidRPr="009A34F1">
          <w:rPr>
            <w:rFonts w:ascii="Times New Roman" w:eastAsia="SimSun" w:hAnsi="Times New Roman" w:cs="Times New Roman"/>
            <w:color w:val="0000FF" w:themeColor="hyperlink"/>
            <w:u w:val="single"/>
          </w:rPr>
          <w:t>ab5@powiatpleszewski.pl</w:t>
        </w:r>
      </w:hyperlink>
      <w:r w:rsidRPr="009A34F1">
        <w:rPr>
          <w:rFonts w:ascii="Times New Roman" w:eastAsia="SimSun" w:hAnsi="Times New Roman" w:cs="Times New Roman"/>
        </w:rPr>
        <w:t xml:space="preserve"> ; </w:t>
      </w:r>
      <w:hyperlink r:id="rId10" w:history="1">
        <w:r w:rsidRPr="009A34F1">
          <w:rPr>
            <w:rFonts w:ascii="Times New Roman" w:eastAsia="SimSun" w:hAnsi="Times New Roman" w:cs="Times New Roman"/>
            <w:color w:val="0000FF" w:themeColor="hyperlink"/>
            <w:u w:val="single"/>
          </w:rPr>
          <w:t>ab6@powiatpleszewski.pl</w:t>
        </w:r>
      </w:hyperlink>
    </w:p>
    <w:p w14:paraId="230E8C46" w14:textId="77777777" w:rsidR="00717905" w:rsidRPr="009A34F1" w:rsidRDefault="00717905" w:rsidP="000C3668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00282303" w14:textId="77777777" w:rsidR="00717905" w:rsidRPr="009A34F1" w:rsidRDefault="00E41076" w:rsidP="000C36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34F1">
        <w:rPr>
          <w:rFonts w:ascii="Times New Roman" w:hAnsi="Times New Roman" w:cs="Times New Roman"/>
          <w:b/>
          <w:sz w:val="28"/>
          <w:szCs w:val="28"/>
        </w:rPr>
        <w:t>SPOSÓB ZAŁATWIENIA SPRAWY:</w:t>
      </w:r>
    </w:p>
    <w:p w14:paraId="1ED3EBCE" w14:textId="3CA2BF90" w:rsidR="000C3668" w:rsidRPr="009A34F1" w:rsidRDefault="00620E52" w:rsidP="00620E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4F1">
        <w:rPr>
          <w:rFonts w:ascii="Times New Roman" w:hAnsi="Times New Roman" w:cs="Times New Roman"/>
          <w:b/>
          <w:sz w:val="24"/>
          <w:szCs w:val="24"/>
        </w:rPr>
        <w:t xml:space="preserve">ETAP 1: </w:t>
      </w:r>
      <w:r w:rsidR="000C3668" w:rsidRPr="009A34F1">
        <w:rPr>
          <w:rFonts w:ascii="Times New Roman" w:hAnsi="Times New Roman" w:cs="Times New Roman"/>
          <w:sz w:val="24"/>
          <w:szCs w:val="24"/>
        </w:rPr>
        <w:t>złożenie wniosku o przeniesienie decyzji pozwolenia na budowę na rzecz innego podmiotu wraz z wymaganymi dokumentami w Biurze Obs</w:t>
      </w:r>
      <w:r w:rsidR="00717905" w:rsidRPr="009A34F1">
        <w:rPr>
          <w:rFonts w:ascii="Times New Roman" w:hAnsi="Times New Roman" w:cs="Times New Roman"/>
          <w:sz w:val="24"/>
          <w:szCs w:val="24"/>
        </w:rPr>
        <w:t>ługi Klient</w:t>
      </w:r>
      <w:r w:rsidR="00967CAC" w:rsidRPr="009A34F1">
        <w:rPr>
          <w:rFonts w:ascii="Times New Roman" w:hAnsi="Times New Roman" w:cs="Times New Roman"/>
          <w:sz w:val="24"/>
          <w:szCs w:val="24"/>
        </w:rPr>
        <w:t>a</w:t>
      </w:r>
      <w:r w:rsidR="00D81008" w:rsidRPr="00D81008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D81008" w:rsidRPr="00D81008">
        <w:rPr>
          <w:rFonts w:ascii="Times New Roman" w:hAnsi="Times New Roman" w:cs="Times New Roman"/>
          <w:sz w:val="24"/>
          <w:szCs w:val="24"/>
        </w:rPr>
        <w:t xml:space="preserve">(wersja papierowa) lub w wersji elektronicznej poprzez skrzynkę </w:t>
      </w:r>
      <w:proofErr w:type="spellStart"/>
      <w:r w:rsidR="00D81008" w:rsidRPr="00D81008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="00D81008" w:rsidRPr="00D81008">
        <w:rPr>
          <w:rFonts w:ascii="Times New Roman" w:hAnsi="Times New Roman" w:cs="Times New Roman"/>
          <w:sz w:val="24"/>
          <w:szCs w:val="24"/>
        </w:rPr>
        <w:t xml:space="preserve"> lub </w:t>
      </w:r>
      <w:proofErr w:type="spellStart"/>
      <w:r w:rsidR="00D81008" w:rsidRPr="00D81008">
        <w:rPr>
          <w:rFonts w:ascii="Times New Roman" w:hAnsi="Times New Roman" w:cs="Times New Roman"/>
          <w:sz w:val="24"/>
          <w:szCs w:val="24"/>
        </w:rPr>
        <w:t>eDoręczenia</w:t>
      </w:r>
      <w:proofErr w:type="spellEnd"/>
      <w:r w:rsidR="00D81008" w:rsidRPr="00D8100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09FCC7" w14:textId="77777777" w:rsidR="000C3668" w:rsidRPr="009A34F1" w:rsidRDefault="00620E52" w:rsidP="00620E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4F1">
        <w:rPr>
          <w:rFonts w:ascii="Times New Roman" w:hAnsi="Times New Roman" w:cs="Times New Roman"/>
          <w:b/>
          <w:sz w:val="24"/>
          <w:szCs w:val="24"/>
        </w:rPr>
        <w:t>ETAP 2:</w:t>
      </w:r>
      <w:r w:rsidRPr="009A34F1">
        <w:rPr>
          <w:rFonts w:ascii="Times New Roman" w:hAnsi="Times New Roman" w:cs="Times New Roman"/>
          <w:sz w:val="24"/>
          <w:szCs w:val="24"/>
        </w:rPr>
        <w:t xml:space="preserve"> </w:t>
      </w:r>
      <w:r w:rsidR="000C3668" w:rsidRPr="009A34F1">
        <w:rPr>
          <w:rFonts w:ascii="Times New Roman" w:hAnsi="Times New Roman" w:cs="Times New Roman"/>
          <w:sz w:val="24"/>
          <w:szCs w:val="24"/>
        </w:rPr>
        <w:t>wydanie d</w:t>
      </w:r>
      <w:r w:rsidR="00967CAC" w:rsidRPr="009A34F1">
        <w:rPr>
          <w:rFonts w:ascii="Times New Roman" w:hAnsi="Times New Roman" w:cs="Times New Roman"/>
          <w:sz w:val="24"/>
          <w:szCs w:val="24"/>
        </w:rPr>
        <w:t>ecyzji i doręczenie jej stronom,</w:t>
      </w:r>
    </w:p>
    <w:p w14:paraId="7D731D65" w14:textId="77777777" w:rsidR="009A34F1" w:rsidRDefault="009A34F1" w:rsidP="00620E5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333655" w14:textId="3F66AB90" w:rsidR="000C3668" w:rsidRPr="009A34F1" w:rsidRDefault="009A34F1" w:rsidP="00620E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0C3668" w:rsidRPr="009A34F1">
        <w:rPr>
          <w:rFonts w:ascii="Times New Roman" w:hAnsi="Times New Roman" w:cs="Times New Roman"/>
          <w:sz w:val="24"/>
          <w:szCs w:val="24"/>
        </w:rPr>
        <w:t>ymagane dokumenty składa się o</w:t>
      </w:r>
      <w:r w:rsidR="00746209" w:rsidRPr="009A34F1">
        <w:rPr>
          <w:rFonts w:ascii="Times New Roman" w:hAnsi="Times New Roman" w:cs="Times New Roman"/>
          <w:sz w:val="24"/>
          <w:szCs w:val="24"/>
        </w:rPr>
        <w:t>sobiście lub przez pełnomocnika</w:t>
      </w:r>
      <w:r w:rsidR="000C3668" w:rsidRPr="009A34F1">
        <w:rPr>
          <w:rFonts w:ascii="Times New Roman" w:hAnsi="Times New Roman" w:cs="Times New Roman"/>
          <w:sz w:val="24"/>
          <w:szCs w:val="24"/>
        </w:rPr>
        <w:t>.</w:t>
      </w:r>
    </w:p>
    <w:p w14:paraId="54B84520" w14:textId="77777777" w:rsidR="000C3668" w:rsidRPr="009A34F1" w:rsidRDefault="000C3668" w:rsidP="000C36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40CC58" w14:textId="77777777" w:rsidR="008414F9" w:rsidRPr="009A34F1" w:rsidRDefault="00E41076" w:rsidP="000C36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34F1">
        <w:rPr>
          <w:rFonts w:ascii="Times New Roman" w:hAnsi="Times New Roman" w:cs="Times New Roman"/>
          <w:b/>
          <w:sz w:val="28"/>
          <w:szCs w:val="28"/>
        </w:rPr>
        <w:t>WYMAGANE DOKUMENTY:</w:t>
      </w:r>
      <w:r w:rsidRPr="009A34F1">
        <w:rPr>
          <w:rFonts w:ascii="Times New Roman" w:hAnsi="Times New Roman" w:cs="Times New Roman"/>
          <w:b/>
          <w:sz w:val="28"/>
          <w:szCs w:val="28"/>
        </w:rPr>
        <w:tab/>
      </w:r>
    </w:p>
    <w:p w14:paraId="1CEC1F24" w14:textId="77777777" w:rsidR="000C3668" w:rsidRPr="009A34F1" w:rsidRDefault="000C3668" w:rsidP="009A747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4F1">
        <w:rPr>
          <w:rFonts w:ascii="Times New Roman" w:hAnsi="Times New Roman" w:cs="Times New Roman"/>
          <w:sz w:val="24"/>
          <w:szCs w:val="24"/>
        </w:rPr>
        <w:t>wniosek o przeniesienie decyzji o pozwoleniu na budowę,</w:t>
      </w:r>
    </w:p>
    <w:p w14:paraId="29737362" w14:textId="68D5F00C" w:rsidR="000C3668" w:rsidRDefault="000C3668" w:rsidP="009A747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4F1">
        <w:rPr>
          <w:rFonts w:ascii="Times New Roman" w:hAnsi="Times New Roman" w:cs="Times New Roman"/>
          <w:sz w:val="24"/>
          <w:szCs w:val="24"/>
        </w:rPr>
        <w:t>zgoda strony na rzecz której decyzja została wydana</w:t>
      </w:r>
    </w:p>
    <w:p w14:paraId="6F36E88F" w14:textId="629FE778" w:rsidR="009A34F1" w:rsidRPr="009A34F1" w:rsidRDefault="009A34F1" w:rsidP="009A747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oświadczenie nowego inwestora o przejęciu wszystkich warunków zawartych w wydanej decyzji o pozwoleniu na budowę </w:t>
      </w:r>
    </w:p>
    <w:p w14:paraId="4D1E3F22" w14:textId="77777777" w:rsidR="000C3668" w:rsidRPr="009A34F1" w:rsidRDefault="000C3668" w:rsidP="009A747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4F1">
        <w:rPr>
          <w:rFonts w:ascii="Times New Roman" w:hAnsi="Times New Roman" w:cs="Times New Roman"/>
          <w:sz w:val="24"/>
          <w:szCs w:val="24"/>
        </w:rPr>
        <w:t>oświadczenie o posiadanym prawie</w:t>
      </w:r>
      <w:r w:rsidR="00073114" w:rsidRPr="009A34F1">
        <w:rPr>
          <w:rFonts w:ascii="Times New Roman" w:hAnsi="Times New Roman" w:cs="Times New Roman"/>
          <w:sz w:val="24"/>
          <w:szCs w:val="24"/>
        </w:rPr>
        <w:t xml:space="preserve"> do dysponowania nieruchomością </w:t>
      </w:r>
      <w:r w:rsidRPr="009A34F1">
        <w:rPr>
          <w:rFonts w:ascii="Times New Roman" w:hAnsi="Times New Roman" w:cs="Times New Roman"/>
          <w:sz w:val="24"/>
          <w:szCs w:val="24"/>
        </w:rPr>
        <w:t>na cele budowlane,</w:t>
      </w:r>
    </w:p>
    <w:p w14:paraId="1C68CE99" w14:textId="58AF95AC" w:rsidR="000C3668" w:rsidRPr="009A34F1" w:rsidRDefault="000C3668" w:rsidP="009A747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4F1">
        <w:rPr>
          <w:rFonts w:ascii="Times New Roman" w:hAnsi="Times New Roman" w:cs="Times New Roman"/>
          <w:sz w:val="24"/>
          <w:szCs w:val="24"/>
        </w:rPr>
        <w:t>oryginał dziennika budowy</w:t>
      </w:r>
      <w:r w:rsidR="009A34F1">
        <w:rPr>
          <w:rFonts w:ascii="Times New Roman" w:hAnsi="Times New Roman" w:cs="Times New Roman"/>
          <w:sz w:val="24"/>
          <w:szCs w:val="24"/>
        </w:rPr>
        <w:t xml:space="preserve"> – jeśli został pobrany przez pierwszego Inwestora</w:t>
      </w:r>
    </w:p>
    <w:p w14:paraId="7BCA95DA" w14:textId="66ED2CC3" w:rsidR="000C3668" w:rsidRDefault="000C3668" w:rsidP="009A747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4F1">
        <w:rPr>
          <w:rFonts w:ascii="Times New Roman" w:hAnsi="Times New Roman" w:cs="Times New Roman"/>
          <w:sz w:val="24"/>
          <w:szCs w:val="24"/>
        </w:rPr>
        <w:t>kopia decyzji pozwolenia na budowę</w:t>
      </w:r>
    </w:p>
    <w:p w14:paraId="21D83DAA" w14:textId="1B7AB6AA" w:rsidR="009A34F1" w:rsidRPr="00D81008" w:rsidRDefault="00DF1557" w:rsidP="00D81008">
      <w:pPr>
        <w:pStyle w:val="Akapitzlist"/>
        <w:numPr>
          <w:ilvl w:val="0"/>
          <w:numId w:val="2"/>
        </w:numPr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10490D">
        <w:rPr>
          <w:rFonts w:ascii="Times New Roman" w:hAnsi="Times New Roman" w:cs="Times New Roman"/>
          <w:sz w:val="24"/>
          <w:szCs w:val="24"/>
        </w:rPr>
        <w:t xml:space="preserve"> przypadku ustanowienia pełnomocnika – pełnomocnictwo (oryginał lub urzędowo poświadczony odpis) wraz z dowodem uiszczenia opłaty skarbowej</w:t>
      </w:r>
    </w:p>
    <w:p w14:paraId="09907564" w14:textId="67858C9E" w:rsidR="009A34F1" w:rsidRPr="009A34F1" w:rsidRDefault="009A34F1" w:rsidP="009A34F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34F1">
        <w:rPr>
          <w:rFonts w:ascii="Times New Roman" w:hAnsi="Times New Roman" w:cs="Times New Roman"/>
          <w:b/>
          <w:bCs/>
          <w:sz w:val="24"/>
          <w:szCs w:val="24"/>
        </w:rPr>
        <w:t>Uwaga!</w:t>
      </w:r>
    </w:p>
    <w:p w14:paraId="37D56A3F" w14:textId="0B88002C" w:rsidR="009A34F1" w:rsidRPr="009A34F1" w:rsidRDefault="009A34F1" w:rsidP="009A34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Pkt. 2 oraz 3 nie dotyczy w przypadku gdy nowy Inwestor jest właścicielem nieruchomości na której zostało wydane przenoszone pozwolenie na budowę. </w:t>
      </w:r>
    </w:p>
    <w:p w14:paraId="25E3B6F8" w14:textId="77777777" w:rsidR="00870DAE" w:rsidRPr="009A34F1" w:rsidRDefault="00870DAE" w:rsidP="000C36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EF1BCA" w14:textId="77777777" w:rsidR="00870DAE" w:rsidRPr="009A34F1" w:rsidRDefault="00E41076" w:rsidP="000C36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34F1">
        <w:rPr>
          <w:rFonts w:ascii="Times New Roman" w:hAnsi="Times New Roman" w:cs="Times New Roman"/>
          <w:b/>
          <w:sz w:val="28"/>
          <w:szCs w:val="28"/>
        </w:rPr>
        <w:t xml:space="preserve">OPŁATY: </w:t>
      </w:r>
      <w:r w:rsidRPr="009A34F1">
        <w:rPr>
          <w:rFonts w:ascii="Times New Roman" w:hAnsi="Times New Roman" w:cs="Times New Roman"/>
          <w:b/>
          <w:sz w:val="28"/>
          <w:szCs w:val="28"/>
        </w:rPr>
        <w:tab/>
      </w:r>
    </w:p>
    <w:p w14:paraId="0A3CBAAC" w14:textId="23D9954E" w:rsidR="009A34F1" w:rsidRPr="009A34F1" w:rsidRDefault="00DF1557" w:rsidP="00DF155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9A34F1" w:rsidRPr="00DF1557">
        <w:rPr>
          <w:rFonts w:ascii="Times New Roman" w:hAnsi="Times New Roman" w:cs="Times New Roman"/>
          <w:sz w:val="24"/>
          <w:szCs w:val="24"/>
        </w:rPr>
        <w:t>Z</w:t>
      </w:r>
      <w:r w:rsidR="009A34F1" w:rsidRPr="009A34F1">
        <w:rPr>
          <w:rFonts w:ascii="Times New Roman" w:hAnsi="Times New Roman" w:cs="Times New Roman"/>
          <w:sz w:val="24"/>
          <w:szCs w:val="24"/>
        </w:rPr>
        <w:t xml:space="preserve">a dokonanie czynności urzędowej </w:t>
      </w:r>
      <w:r w:rsidR="009A34F1" w:rsidRPr="00DF1557">
        <w:rPr>
          <w:rFonts w:ascii="Times New Roman" w:hAnsi="Times New Roman" w:cs="Times New Roman"/>
          <w:sz w:val="24"/>
          <w:szCs w:val="24"/>
        </w:rPr>
        <w:t xml:space="preserve">pobiera się </w:t>
      </w:r>
      <w:r w:rsidR="009A34F1" w:rsidRPr="009A34F1">
        <w:rPr>
          <w:rFonts w:ascii="Times New Roman" w:hAnsi="Times New Roman" w:cs="Times New Roman"/>
          <w:sz w:val="24"/>
          <w:szCs w:val="24"/>
        </w:rPr>
        <w:t xml:space="preserve">opłatę skarbową w wysokości 90 zł zgodnie </w:t>
      </w:r>
      <w:r w:rsidRPr="00DF155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A34F1" w:rsidRPr="009A34F1">
        <w:rPr>
          <w:rFonts w:ascii="Times New Roman" w:hAnsi="Times New Roman" w:cs="Times New Roman"/>
          <w:sz w:val="24"/>
          <w:szCs w:val="24"/>
        </w:rPr>
        <w:t>z załącznikiem (cz. I ust. 11)  ustawy z dnia 16 listopada 2006 r. o opłacie skarbowej (tekst jednolity Dz. U. z 2023 roku, poz. 2111 ze zm.).</w:t>
      </w:r>
    </w:p>
    <w:p w14:paraId="26334F67" w14:textId="77777777" w:rsidR="00DF1557" w:rsidRDefault="00DF1557" w:rsidP="00DF15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DF1557">
        <w:rPr>
          <w:rFonts w:ascii="Times New Roman" w:hAnsi="Times New Roman" w:cs="Times New Roman"/>
          <w:sz w:val="24"/>
          <w:szCs w:val="24"/>
        </w:rPr>
        <w:t>w przypadku udzielonego przez Inwestora pełnomocnictwa opłata skarbowa za złożenie dokumentu stwierdzającego udzielenie pełnomocnictwa lub prokury albo jego odpisu, wypisu lub kopii: 17 zł od każdego stosunku pełnomocnictwa. Z opłaty zwolnione są pełnomocnictwa udzielane: małżonkowi, wstępnemu, zstępnemu lub rodzeństwu albo gdy mocodawcą jest podmiot zwolniony od opłaty skarbowej</w:t>
      </w:r>
    </w:p>
    <w:p w14:paraId="21E6ECA5" w14:textId="39023EE3" w:rsidR="009148A7" w:rsidRPr="00DF1557" w:rsidRDefault="00E41076" w:rsidP="00DF15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34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ZWOLNIENIA:   </w:t>
      </w:r>
    </w:p>
    <w:p w14:paraId="224173DA" w14:textId="21E5F52B" w:rsidR="009A34F1" w:rsidRPr="009A34F1" w:rsidRDefault="009A34F1" w:rsidP="009A34F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4F1">
        <w:rPr>
          <w:rFonts w:ascii="Times New Roman" w:hAnsi="Times New Roman" w:cs="Times New Roman"/>
          <w:sz w:val="24"/>
          <w:szCs w:val="24"/>
        </w:rPr>
        <w:t xml:space="preserve">Zwolniono z pobrania opłaty skarbowej za dokonanie czynności urzędowej – wydanie decyzji o pozwoleniu na budowę zgodnie z art. 7 ustawy z dnia 16 listopada 2006r. o opłacie skarbowej. (tekst jednolity Dz. U. z 2023 roku poz. 2111 z </w:t>
      </w:r>
      <w:proofErr w:type="spellStart"/>
      <w:r w:rsidRPr="009A34F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9A34F1">
        <w:rPr>
          <w:rFonts w:ascii="Times New Roman" w:hAnsi="Times New Roman" w:cs="Times New Roman"/>
          <w:sz w:val="24"/>
          <w:szCs w:val="24"/>
        </w:rPr>
        <w:t>. zm.).</w:t>
      </w:r>
    </w:p>
    <w:p w14:paraId="26A98AB2" w14:textId="77777777" w:rsidR="009A34F1" w:rsidRPr="009A34F1" w:rsidRDefault="009A34F1" w:rsidP="000C36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44FBEB" w14:textId="77777777" w:rsidR="009B282F" w:rsidRPr="009A34F1" w:rsidRDefault="00E41076" w:rsidP="000C36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34F1">
        <w:rPr>
          <w:rFonts w:ascii="Times New Roman" w:hAnsi="Times New Roman" w:cs="Times New Roman"/>
          <w:b/>
          <w:sz w:val="28"/>
          <w:szCs w:val="28"/>
        </w:rPr>
        <w:t xml:space="preserve">CZAS ZAŁATWIENIA SPRAWY: </w:t>
      </w:r>
      <w:r w:rsidRPr="009A34F1">
        <w:rPr>
          <w:rFonts w:ascii="Times New Roman" w:hAnsi="Times New Roman" w:cs="Times New Roman"/>
          <w:b/>
          <w:sz w:val="28"/>
          <w:szCs w:val="28"/>
        </w:rPr>
        <w:tab/>
      </w:r>
    </w:p>
    <w:p w14:paraId="43662850" w14:textId="2AFCAEA0" w:rsidR="000C3668" w:rsidRDefault="009A34F1" w:rsidP="000C36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A34F1">
        <w:rPr>
          <w:rFonts w:ascii="Times New Roman" w:hAnsi="Times New Roman" w:cs="Times New Roman"/>
          <w:sz w:val="24"/>
          <w:szCs w:val="24"/>
        </w:rPr>
        <w:t xml:space="preserve">godnie z art. 35§3 ustawy z dn. 14 czerwca 1960 r. Kodeks Postępowania Administracyjnego (tekst jednolity Dz. U. z 2024r. poz. 572) </w:t>
      </w:r>
    </w:p>
    <w:p w14:paraId="3906AD6F" w14:textId="77777777" w:rsidR="009A34F1" w:rsidRPr="009A34F1" w:rsidRDefault="009A34F1" w:rsidP="000C36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254F77" w14:textId="77777777" w:rsidR="00012A55" w:rsidRPr="009A34F1" w:rsidRDefault="00E41076" w:rsidP="000C36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34F1">
        <w:rPr>
          <w:rFonts w:ascii="Times New Roman" w:hAnsi="Times New Roman" w:cs="Times New Roman"/>
          <w:b/>
          <w:sz w:val="28"/>
          <w:szCs w:val="28"/>
        </w:rPr>
        <w:t>TRYB ODWOŁAWCZY:</w:t>
      </w:r>
      <w:r w:rsidRPr="009A34F1">
        <w:rPr>
          <w:rFonts w:ascii="Times New Roman" w:hAnsi="Times New Roman" w:cs="Times New Roman"/>
          <w:b/>
          <w:sz w:val="28"/>
          <w:szCs w:val="28"/>
        </w:rPr>
        <w:tab/>
      </w:r>
    </w:p>
    <w:p w14:paraId="27EC65C5" w14:textId="795773A6" w:rsidR="007C5228" w:rsidRPr="00FC2950" w:rsidRDefault="00FC2950" w:rsidP="000C366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2950">
        <w:rPr>
          <w:rFonts w:ascii="Times New Roman" w:hAnsi="Times New Roman" w:cs="Times New Roman"/>
          <w:bCs/>
          <w:sz w:val="24"/>
          <w:szCs w:val="24"/>
        </w:rPr>
        <w:t>Od decyzji przysługuje odwołanie do Wojewody Wielkopolskiego za pośrednictwem Starosty Pleszewskiego w terminie 14 dni od dnia doręczenia niniejszej decyzji. Przed upływem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 decyzja staje się ostateczna i prawomocna.</w:t>
      </w:r>
    </w:p>
    <w:p w14:paraId="6BF716B1" w14:textId="77777777" w:rsidR="00FC2950" w:rsidRPr="009A34F1" w:rsidRDefault="00FC2950" w:rsidP="000C36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090458" w14:textId="77777777" w:rsidR="00CF2091" w:rsidRPr="009A34F1" w:rsidRDefault="00E41076" w:rsidP="000C36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34F1">
        <w:rPr>
          <w:rFonts w:ascii="Times New Roman" w:hAnsi="Times New Roman" w:cs="Times New Roman"/>
          <w:b/>
          <w:sz w:val="28"/>
          <w:szCs w:val="28"/>
        </w:rPr>
        <w:t>PODSTAWA PRAWNA:</w:t>
      </w:r>
      <w:r w:rsidRPr="009A34F1">
        <w:rPr>
          <w:rFonts w:ascii="Times New Roman" w:hAnsi="Times New Roman" w:cs="Times New Roman"/>
          <w:b/>
          <w:sz w:val="28"/>
          <w:szCs w:val="28"/>
        </w:rPr>
        <w:tab/>
      </w:r>
    </w:p>
    <w:p w14:paraId="5BC27CBA" w14:textId="744EBD0C" w:rsidR="00FC2950" w:rsidRPr="00FC2950" w:rsidRDefault="00FC2950" w:rsidP="00FC2950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1" w:name="_Hlk191888353"/>
      <w:r w:rsidRPr="00FC2950">
        <w:rPr>
          <w:rFonts w:ascii="Times New Roman" w:hAnsi="Times New Roman" w:cs="Times New Roman"/>
          <w:iCs/>
          <w:sz w:val="24"/>
          <w:szCs w:val="24"/>
        </w:rPr>
        <w:t>Ustawa z dnia 7 lipca 1994 r. - Prawo budowlane (tekst jednolity Dz.U. z 2024r. poz. 725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     </w:t>
      </w:r>
      <w:r w:rsidRPr="00FC2950">
        <w:rPr>
          <w:rFonts w:ascii="Times New Roman" w:hAnsi="Times New Roman" w:cs="Times New Roman"/>
          <w:iCs/>
          <w:sz w:val="24"/>
          <w:szCs w:val="24"/>
        </w:rPr>
        <w:t xml:space="preserve"> ze zmianami) wraz z aktami wykonawczymi do ustawy.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End w:id="1"/>
    </w:p>
    <w:p w14:paraId="045E9E23" w14:textId="77777777" w:rsidR="000C3668" w:rsidRPr="009A34F1" w:rsidRDefault="000C3668" w:rsidP="000C36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E55CFD" w14:textId="77777777" w:rsidR="000C3668" w:rsidRPr="009A34F1" w:rsidRDefault="000C3668" w:rsidP="000C36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2D1932" w14:textId="77777777" w:rsidR="000C3668" w:rsidRPr="009A34F1" w:rsidRDefault="000C3668" w:rsidP="000C36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2C7159" w14:textId="77777777" w:rsidR="000C3668" w:rsidRPr="009A34F1" w:rsidRDefault="000C3668" w:rsidP="000C36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05498A" w14:textId="77777777" w:rsidR="000C3668" w:rsidRPr="009A34F1" w:rsidRDefault="000C3668" w:rsidP="000C36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E2DD50" w14:textId="77777777" w:rsidR="000C3668" w:rsidRPr="009A34F1" w:rsidRDefault="000C3668" w:rsidP="000C36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515062" w14:textId="00ABD978" w:rsidR="00291897" w:rsidRPr="009A34F1" w:rsidRDefault="000C3668" w:rsidP="000C36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4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sectPr w:rsidR="00291897" w:rsidRPr="009A34F1" w:rsidSect="00DF1557"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740C0"/>
    <w:multiLevelType w:val="multilevel"/>
    <w:tmpl w:val="6A40A0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3480727"/>
    <w:multiLevelType w:val="hybridMultilevel"/>
    <w:tmpl w:val="4886C7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8D1E7E"/>
    <w:multiLevelType w:val="hybridMultilevel"/>
    <w:tmpl w:val="E63411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E24F03"/>
    <w:multiLevelType w:val="multilevel"/>
    <w:tmpl w:val="D12E92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CA46CB7"/>
    <w:multiLevelType w:val="multilevel"/>
    <w:tmpl w:val="19A6651C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352970">
    <w:abstractNumId w:val="1"/>
  </w:num>
  <w:num w:numId="2" w16cid:durableId="1656641958">
    <w:abstractNumId w:val="2"/>
  </w:num>
  <w:num w:numId="3" w16cid:durableId="20451307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1579058">
    <w:abstractNumId w:val="3"/>
  </w:num>
  <w:num w:numId="5" w16cid:durableId="4956083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668"/>
    <w:rsid w:val="00012A55"/>
    <w:rsid w:val="00073114"/>
    <w:rsid w:val="000C3668"/>
    <w:rsid w:val="0014652C"/>
    <w:rsid w:val="002145A6"/>
    <w:rsid w:val="00291897"/>
    <w:rsid w:val="00357E51"/>
    <w:rsid w:val="00374004"/>
    <w:rsid w:val="003D338E"/>
    <w:rsid w:val="003F16E1"/>
    <w:rsid w:val="00427F45"/>
    <w:rsid w:val="00490ECA"/>
    <w:rsid w:val="004E5861"/>
    <w:rsid w:val="006031C0"/>
    <w:rsid w:val="00620E52"/>
    <w:rsid w:val="00651675"/>
    <w:rsid w:val="00694897"/>
    <w:rsid w:val="006951BD"/>
    <w:rsid w:val="006B0506"/>
    <w:rsid w:val="00717905"/>
    <w:rsid w:val="00725A4D"/>
    <w:rsid w:val="00746209"/>
    <w:rsid w:val="00756E9F"/>
    <w:rsid w:val="007C5228"/>
    <w:rsid w:val="008414F9"/>
    <w:rsid w:val="00870DAE"/>
    <w:rsid w:val="009148A7"/>
    <w:rsid w:val="009365AC"/>
    <w:rsid w:val="009416F9"/>
    <w:rsid w:val="00967CAC"/>
    <w:rsid w:val="009A34F1"/>
    <w:rsid w:val="009A7474"/>
    <w:rsid w:val="009B282F"/>
    <w:rsid w:val="00A105ED"/>
    <w:rsid w:val="00AC25B7"/>
    <w:rsid w:val="00C0394B"/>
    <w:rsid w:val="00CF2091"/>
    <w:rsid w:val="00D81008"/>
    <w:rsid w:val="00D85B29"/>
    <w:rsid w:val="00DF1557"/>
    <w:rsid w:val="00E41076"/>
    <w:rsid w:val="00ED1207"/>
    <w:rsid w:val="00FC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A6CA1"/>
  <w15:docId w15:val="{67119293-3D8B-403D-B756-EA02294F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189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1790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67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1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4@powiatpleszews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b3@powiatpleszewski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2@powiatpleszewski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naczelnikab@powiatpleszewski.pl" TargetMode="External"/><Relationship Id="rId10" Type="http://schemas.openxmlformats.org/officeDocument/2006/relationships/hyperlink" Target="mailto:ab6@powiatpleszews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b5@powiatplesze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614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Swiatek</dc:creator>
  <cp:lastModifiedBy>Ilona Baran</cp:lastModifiedBy>
  <cp:revision>4</cp:revision>
  <dcterms:created xsi:type="dcterms:W3CDTF">2025-03-03T09:39:00Z</dcterms:created>
  <dcterms:modified xsi:type="dcterms:W3CDTF">2025-03-03T10:48:00Z</dcterms:modified>
</cp:coreProperties>
</file>